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1A50BB17"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922567">
        <w:rPr>
          <w:rFonts w:ascii="Times New Roman" w:hAnsi="Times New Roman"/>
          <w:b/>
          <w:i/>
          <w:sz w:val="24"/>
          <w:szCs w:val="24"/>
          <w:lang w:val="nl-NL"/>
        </w:rPr>
        <w:t>I</w:t>
      </w:r>
      <w:r w:rsidR="00E03D4B">
        <w:rPr>
          <w:rFonts w:ascii="Times New Roman" w:hAnsi="Times New Roman"/>
          <w:b/>
          <w:i/>
          <w:sz w:val="24"/>
          <w:szCs w:val="24"/>
          <w:lang w:val="nl-NL"/>
        </w:rPr>
        <w:t>I</w:t>
      </w:r>
      <w:r w:rsidR="00ED1DF2">
        <w:rPr>
          <w:rFonts w:ascii="Times New Roman" w:hAnsi="Times New Roman"/>
          <w:b/>
          <w:i/>
          <w:sz w:val="24"/>
          <w:szCs w:val="24"/>
          <w:lang w:val="nl-NL"/>
        </w:rPr>
        <w:t>I</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FE45BB">
        <w:rPr>
          <w:rFonts w:ascii="Times New Roman" w:hAnsi="Times New Roman"/>
          <w:b/>
          <w:i/>
          <w:sz w:val="24"/>
          <w:szCs w:val="24"/>
          <w:lang w:val="nl-NL"/>
        </w:rPr>
        <w:t>1</w:t>
      </w:r>
      <w:r w:rsidRPr="00A90AB7">
        <w:rPr>
          <w:rFonts w:ascii="Times New Roman" w:hAnsi="Times New Roman"/>
          <w:b/>
          <w:i/>
          <w:sz w:val="24"/>
          <w:szCs w:val="24"/>
          <w:lang w:val="nl-NL"/>
        </w:rPr>
        <w:t>)</w:t>
      </w:r>
    </w:p>
    <w:p w14:paraId="57F92425" w14:textId="21CFE661"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 xml:space="preserve">I. Thông tin chung về </w:t>
      </w:r>
      <w:r w:rsidR="00A96A59" w:rsidRPr="00A96A59">
        <w:rPr>
          <w:rFonts w:ascii="Times New Roman" w:hAnsi="Times New Roman"/>
          <w:b/>
          <w:sz w:val="24"/>
          <w:szCs w:val="24"/>
          <w:lang w:val="nl-NL"/>
        </w:rPr>
        <w:t xml:space="preserve">Quỹ Đầu Tư Trái Phiếu 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xml:space="preserve">– </w:t>
      </w:r>
      <w:r w:rsidR="00A96A59">
        <w:rPr>
          <w:rFonts w:ascii="Times New Roman" w:hAnsi="Times New Roman"/>
          <w:b/>
          <w:sz w:val="24"/>
          <w:szCs w:val="24"/>
          <w:lang w:val="nl-NL"/>
        </w:rPr>
        <w:t>FIX</w:t>
      </w:r>
      <w:r w:rsidR="00826BB2" w:rsidRPr="00FA0348">
        <w:rPr>
          <w:rFonts w:ascii="Times New Roman" w:hAnsi="Times New Roman"/>
          <w:b/>
          <w:sz w:val="24"/>
          <w:szCs w:val="24"/>
          <w:lang w:val="nl-NL"/>
        </w:rPr>
        <w:t>)</w:t>
      </w:r>
    </w:p>
    <w:bookmarkEnd w:id="0"/>
    <w:p w14:paraId="0BEC9635" w14:textId="77777777" w:rsidR="00BE6F63" w:rsidRPr="004C5AF1"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1. Mục tiêu của Quỹ:</w:t>
      </w:r>
    </w:p>
    <w:p w14:paraId="2F082C3D" w14:textId="77777777" w:rsidR="006750E8" w:rsidRDefault="006750E8" w:rsidP="0083372E">
      <w:pPr>
        <w:shd w:val="clear" w:color="auto" w:fill="FFFFFF"/>
        <w:tabs>
          <w:tab w:val="left" w:pos="540"/>
        </w:tabs>
        <w:spacing w:before="120" w:after="0" w:line="240" w:lineRule="auto"/>
        <w:jc w:val="both"/>
        <w:rPr>
          <w:rFonts w:ascii="Times New Roman" w:eastAsiaTheme="minorEastAsia" w:hAnsi="Times New Roman"/>
          <w:sz w:val="24"/>
          <w:szCs w:val="24"/>
        </w:rPr>
      </w:pPr>
      <w:proofErr w:type="spellStart"/>
      <w:r w:rsidRPr="006750E8">
        <w:rPr>
          <w:rFonts w:ascii="Times New Roman" w:eastAsiaTheme="minorEastAsia" w:hAnsi="Times New Roman"/>
          <w:sz w:val="24"/>
          <w:szCs w:val="24"/>
        </w:rPr>
        <w:t>Quỹ</w:t>
      </w:r>
      <w:proofErr w:type="spellEnd"/>
      <w:r w:rsidRPr="006750E8">
        <w:rPr>
          <w:rFonts w:ascii="Times New Roman" w:eastAsiaTheme="minorEastAsia" w:hAnsi="Times New Roman"/>
          <w:sz w:val="24"/>
          <w:szCs w:val="24"/>
        </w:rPr>
        <w:t xml:space="preserve"> DFVN-FIX </w:t>
      </w:r>
      <w:proofErr w:type="spellStart"/>
      <w:r w:rsidRPr="006750E8">
        <w:rPr>
          <w:rFonts w:ascii="Times New Roman" w:eastAsiaTheme="minorEastAsia" w:hAnsi="Times New Roman"/>
          <w:sz w:val="24"/>
          <w:szCs w:val="24"/>
        </w:rPr>
        <w:t>hướng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tới</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mục</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tiêu</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tăng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trưởng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bền</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vững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trong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trung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và</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dài</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hạn</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thông</w:t>
      </w:r>
      <w:proofErr w:type="spellEnd"/>
      <w:r w:rsidRPr="006750E8">
        <w:rPr>
          <w:rFonts w:ascii="Times New Roman" w:eastAsiaTheme="minorEastAsia" w:hAnsi="Times New Roman"/>
          <w:sz w:val="24"/>
          <w:szCs w:val="24"/>
        </w:rPr>
        <w:t xml:space="preserve"> qua </w:t>
      </w:r>
      <w:proofErr w:type="spellStart"/>
      <w:r w:rsidRPr="006750E8">
        <w:rPr>
          <w:rFonts w:ascii="Times New Roman" w:eastAsiaTheme="minorEastAsia" w:hAnsi="Times New Roman"/>
          <w:sz w:val="24"/>
          <w:szCs w:val="24"/>
        </w:rPr>
        <w:t>việc</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đầu</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tư</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vào</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các</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tài</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sản</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thu</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nhập</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cố</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định</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có</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chất</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lượng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tín</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dụng</w:t>
      </w:r>
      <w:proofErr w:type="spellEnd"/>
      <w:r w:rsidRPr="006750E8">
        <w:rPr>
          <w:rFonts w:ascii="Times New Roman" w:eastAsiaTheme="minorEastAsia" w:hAnsi="Times New Roman"/>
          <w:sz w:val="24"/>
          <w:szCs w:val="24"/>
        </w:rPr>
        <w:t xml:space="preserve"> </w:t>
      </w:r>
      <w:proofErr w:type="spellStart"/>
      <w:r w:rsidRPr="006750E8">
        <w:rPr>
          <w:rFonts w:ascii="Times New Roman" w:eastAsiaTheme="minorEastAsia" w:hAnsi="Times New Roman"/>
          <w:sz w:val="24"/>
          <w:szCs w:val="24"/>
        </w:rPr>
        <w:t>tốt</w:t>
      </w:r>
      <w:proofErr w:type="spellEnd"/>
      <w:r w:rsidRPr="006750E8">
        <w:rPr>
          <w:rFonts w:ascii="Times New Roman" w:eastAsiaTheme="minorEastAsia" w:hAnsi="Times New Roman"/>
          <w:sz w:val="24"/>
          <w:szCs w:val="24"/>
        </w:rPr>
        <w:t>.</w:t>
      </w:r>
    </w:p>
    <w:p w14:paraId="72ED9833" w14:textId="7A44734C" w:rsidR="00BE6F63" w:rsidRPr="004C5AF1"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2. Hiệu quả hoạt động của Quỹ:</w:t>
      </w:r>
    </w:p>
    <w:p w14:paraId="1FF4C847" w14:textId="7F6FF059" w:rsidR="00BE6F63"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4C5AF1">
        <w:rPr>
          <w:rFonts w:ascii="Times New Roman" w:hAnsi="Times New Roman"/>
          <w:sz w:val="24"/>
          <w:szCs w:val="24"/>
          <w:lang w:val="nl-NL"/>
        </w:rPr>
        <w:t>T</w:t>
      </w:r>
      <w:r w:rsidR="00BE6F63" w:rsidRPr="004C5AF1">
        <w:rPr>
          <w:rFonts w:ascii="Times New Roman" w:hAnsi="Times New Roman"/>
          <w:sz w:val="24"/>
          <w:szCs w:val="24"/>
          <w:lang w:val="nl-NL"/>
        </w:rPr>
        <w:t>ính đến</w:t>
      </w:r>
      <w:r w:rsidR="001B0B30" w:rsidRPr="004C5AF1">
        <w:rPr>
          <w:rFonts w:ascii="Times New Roman" w:hAnsi="Times New Roman"/>
          <w:sz w:val="24"/>
          <w:szCs w:val="24"/>
          <w:lang w:val="nl-NL"/>
        </w:rPr>
        <w:t xml:space="preserve"> cuối</w:t>
      </w:r>
      <w:r w:rsidR="00BE6F63" w:rsidRPr="004C5AF1">
        <w:rPr>
          <w:rFonts w:ascii="Times New Roman" w:hAnsi="Times New Roman"/>
          <w:sz w:val="24"/>
          <w:szCs w:val="24"/>
          <w:lang w:val="nl-NL"/>
        </w:rPr>
        <w:t xml:space="preserve"> kỳ báo cáo, thay đổi giá trị tài sản ròng (NAV) của Quỹ là</w:t>
      </w:r>
      <w:r w:rsidRPr="004C5AF1">
        <w:rPr>
          <w:rFonts w:ascii="Times New Roman" w:hAnsi="Times New Roman"/>
          <w:sz w:val="24"/>
          <w:szCs w:val="24"/>
          <w:lang w:val="nl-NL"/>
        </w:rPr>
        <w:t xml:space="preserve"> </w:t>
      </w:r>
      <w:r w:rsidR="00B11087" w:rsidRPr="004C5AF1">
        <w:rPr>
          <w:rFonts w:ascii="Times New Roman" w:hAnsi="Times New Roman"/>
          <w:sz w:val="24"/>
          <w:szCs w:val="24"/>
          <w:lang w:val="nl-NL"/>
        </w:rPr>
        <w:t>-0.41</w:t>
      </w:r>
      <w:r w:rsidR="007B289D" w:rsidRPr="004C5AF1">
        <w:rPr>
          <w:rFonts w:ascii="Times New Roman" w:hAnsi="Times New Roman"/>
          <w:sz w:val="24"/>
          <w:szCs w:val="24"/>
          <w:lang w:val="nl-NL"/>
        </w:rPr>
        <w:t>%</w:t>
      </w:r>
      <w:r w:rsidR="00BE6F63" w:rsidRPr="004C5AF1">
        <w:rPr>
          <w:rFonts w:ascii="Times New Roman" w:hAnsi="Times New Roman"/>
          <w:sz w:val="24"/>
          <w:szCs w:val="24"/>
          <w:lang w:val="nl-NL"/>
        </w:rPr>
        <w:t xml:space="preserve"> so với giá trị tài sản ròng của quỹ đầu kỳ báo cáo.</w:t>
      </w:r>
    </w:p>
    <w:p w14:paraId="0CB40711" w14:textId="77777777" w:rsidR="00BE6F63" w:rsidRPr="004C5AF1"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3. Chính sách và chiến lược đầu tư của Quỹ:</w:t>
      </w:r>
    </w:p>
    <w:p w14:paraId="4FCCE08C" w14:textId="77777777" w:rsidR="006750E8" w:rsidRPr="00A90AB7" w:rsidRDefault="006750E8" w:rsidP="006750E8">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01CF4616" w14:textId="77777777" w:rsidR="006750E8" w:rsidRPr="00C43F33"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proofErr w:type="spellStart"/>
      <w:r w:rsidRPr="003A0D06">
        <w:rPr>
          <w:rFonts w:ascii="Times New Roman" w:hAnsi="Times New Roman"/>
          <w:bCs/>
          <w:sz w:val="24"/>
          <w:szCs w:val="24"/>
        </w:rPr>
        <w:t>Quỹ</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định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hướng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xây</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dựng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một</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danh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mục</w:t>
      </w:r>
      <w:proofErr w:type="spellEnd"/>
      <w:r w:rsidRPr="003A0D06">
        <w:rPr>
          <w:rFonts w:ascii="Times New Roman" w:hAnsi="Times New Roman"/>
          <w:bCs/>
          <w:sz w:val="24"/>
          <w:szCs w:val="24"/>
        </w:rPr>
        <w:t xml:space="preserve"> bao </w:t>
      </w:r>
      <w:proofErr w:type="spellStart"/>
      <w:r w:rsidRPr="003A0D06">
        <w:rPr>
          <w:rFonts w:ascii="Times New Roman" w:hAnsi="Times New Roman"/>
          <w:bCs/>
          <w:sz w:val="24"/>
          <w:szCs w:val="24"/>
        </w:rPr>
        <w:t>gồm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tín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phiếu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trái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phiếu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và</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công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cụ</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có</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thu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nhập</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cố</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định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khác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với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tỷ</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trọng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đầu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tư</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vào</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tài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sản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này</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chiếm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từ</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tám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mươi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phần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trăm</w:t>
      </w:r>
      <w:proofErr w:type="spellEnd"/>
      <w:r w:rsidRPr="003A0D06">
        <w:rPr>
          <w:rFonts w:ascii="Times New Roman" w:hAnsi="Times New Roman"/>
          <w:bCs/>
          <w:sz w:val="24"/>
          <w:szCs w:val="24"/>
        </w:rPr>
        <w:t xml:space="preserve"> (80%) </w:t>
      </w:r>
      <w:proofErr w:type="spellStart"/>
      <w:r w:rsidRPr="003A0D06">
        <w:rPr>
          <w:rFonts w:ascii="Times New Roman" w:hAnsi="Times New Roman"/>
          <w:bCs/>
          <w:sz w:val="24"/>
          <w:szCs w:val="24"/>
        </w:rPr>
        <w:t>Giá</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trị</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Tài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sản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Ròng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trở</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lên</w:t>
      </w:r>
      <w:proofErr w:type="spellEnd"/>
      <w:r w:rsidRPr="003A0D06">
        <w:rPr>
          <w:rFonts w:ascii="Times New Roman" w:hAnsi="Times New Roman"/>
          <w:bCs/>
          <w:sz w:val="24"/>
          <w:szCs w:val="24"/>
        </w:rPr>
        <w:t>.</w:t>
      </w:r>
      <w:r w:rsidRPr="00C43F33">
        <w:rPr>
          <w:rFonts w:ascii="Times New Roman" w:hAnsi="Times New Roman"/>
          <w:sz w:val="24"/>
          <w:szCs w:val="24"/>
          <w:lang w:val="nl-NL"/>
        </w:rPr>
        <w:t xml:space="preserve"> </w:t>
      </w:r>
    </w:p>
    <w:bookmarkEnd w:id="1"/>
    <w:p w14:paraId="07C06AB3" w14:textId="77777777" w:rsidR="006750E8" w:rsidRPr="00C43F33" w:rsidRDefault="006750E8" w:rsidP="006750E8">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Tài sản được phép đầu tư:</w:t>
      </w:r>
    </w:p>
    <w:p w14:paraId="7BCA0B0D"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gửi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các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ngân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hàng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thương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của</w:t>
      </w:r>
      <w:proofErr w:type="spellEnd"/>
      <w:r w:rsidRPr="000E2D67">
        <w:rPr>
          <w:rFonts w:ascii="Times New Roman" w:hAnsi="Times New Roman"/>
          <w:sz w:val="24"/>
          <w:szCs w:val="24"/>
        </w:rPr>
        <w:t xml:space="preserve"> </w:t>
      </w:r>
      <w:proofErr w:type="spellStart"/>
      <w:r>
        <w:rPr>
          <w:rFonts w:ascii="Times New Roman" w:hAnsi="Times New Roman"/>
          <w:sz w:val="24"/>
          <w:szCs w:val="24"/>
        </w:rPr>
        <w:t>P</w:t>
      </w:r>
      <w:r w:rsidRPr="000E2D67">
        <w:rPr>
          <w:rFonts w:ascii="Times New Roman" w:hAnsi="Times New Roman"/>
          <w:sz w:val="24"/>
          <w:szCs w:val="24"/>
        </w:rPr>
        <w:t>háp</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luật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về</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ngân</w:t>
      </w:r>
      <w:proofErr w:type="spellEnd"/>
      <w:r w:rsidRPr="000E2D67">
        <w:rPr>
          <w:rFonts w:ascii="Times New Roman" w:hAnsi="Times New Roman"/>
          <w:sz w:val="24"/>
          <w:szCs w:val="24"/>
        </w:rPr>
        <w:t xml:space="preserve"> </w:t>
      </w:r>
      <w:proofErr w:type="spellStart"/>
      <w:proofErr w:type="gramStart"/>
      <w:r w:rsidRPr="000E2D67">
        <w:rPr>
          <w:rFonts w:ascii="Times New Roman" w:hAnsi="Times New Roman"/>
          <w:sz w:val="24"/>
          <w:szCs w:val="24"/>
        </w:rPr>
        <w:t>hàng</w:t>
      </w:r>
      <w:proofErr w:type="spellEnd"/>
      <w:r w:rsidRPr="000E2D67">
        <w:rPr>
          <w:rFonts w:ascii="Times New Roman" w:hAnsi="Times New Roman"/>
          <w:sz w:val="24"/>
          <w:szCs w:val="24"/>
        </w:rPr>
        <w:t>;</w:t>
      </w:r>
      <w:proofErr w:type="gramEnd"/>
    </w:p>
    <w:p w14:paraId="1116E123"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Pr>
          <w:rFonts w:ascii="Times New Roman" w:hAnsi="Times New Roman"/>
          <w:sz w:val="24"/>
          <w:szCs w:val="24"/>
        </w:rPr>
        <w:t>C</w:t>
      </w:r>
      <w:r w:rsidRPr="000E2D67">
        <w:rPr>
          <w:rFonts w:ascii="Times New Roman" w:hAnsi="Times New Roman"/>
          <w:sz w:val="24"/>
          <w:szCs w:val="24"/>
        </w:rPr>
        <w:t>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trường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tệ</w:t>
      </w:r>
      <w:proofErr w:type="spellEnd"/>
      <w:r>
        <w:rPr>
          <w:rFonts w:ascii="Times New Roman" w:hAnsi="Times New Roman"/>
          <w:sz w:val="24"/>
          <w:szCs w:val="24"/>
        </w:rPr>
        <w:t xml:space="preserve"> bao </w:t>
      </w:r>
      <w:proofErr w:type="spellStart"/>
      <w:r>
        <w:rPr>
          <w:rFonts w:ascii="Times New Roman" w:hAnsi="Times New Roman"/>
          <w:sz w:val="24"/>
          <w:szCs w:val="24"/>
        </w:rPr>
        <w:t>gồm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giấy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tờ</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chuyển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w:t>
      </w:r>
      <w:r>
        <w:rPr>
          <w:rFonts w:ascii="Times New Roman" w:hAnsi="Times New Roman"/>
          <w:sz w:val="24"/>
          <w:szCs w:val="24"/>
        </w:rPr>
        <w:t>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quan</w:t>
      </w:r>
      <w:proofErr w:type="spellEnd"/>
      <w:r w:rsidRPr="000E2D67">
        <w:rPr>
          <w:rFonts w:ascii="Times New Roman" w:hAnsi="Times New Roman"/>
          <w:sz w:val="24"/>
          <w:szCs w:val="24"/>
        </w:rPr>
        <w:t>;</w:t>
      </w:r>
      <w:proofErr w:type="gramEnd"/>
    </w:p>
    <w:p w14:paraId="35C7A3CD"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cụ</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quyền</w:t>
      </w:r>
      <w:proofErr w:type="spellEnd"/>
      <w:r>
        <w:rPr>
          <w:rFonts w:ascii="Times New Roman" w:hAnsi="Times New Roman"/>
          <w:sz w:val="24"/>
          <w:szCs w:val="24"/>
        </w:rPr>
        <w:t xml:space="preserve"> </w:t>
      </w: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phương</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46E3D021"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t>Cổ</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phiếu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Pr>
          <w:rFonts w:ascii="Times New Roman" w:hAnsi="Times New Roman"/>
          <w:sz w:val="24"/>
          <w:szCs w:val="24"/>
        </w:rPr>
        <w:t>cổ</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sidRPr="000E2D67">
        <w:rPr>
          <w:rFonts w:ascii="Times New Roman" w:hAnsi="Times New Roman"/>
          <w:sz w:val="24"/>
          <w:szCs w:val="24"/>
        </w:rPr>
        <w:t>đăng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ký</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chúng</w:t>
      </w:r>
      <w:proofErr w:type="spellEnd"/>
      <w:r w:rsidRPr="000E2D67">
        <w:rPr>
          <w:rFonts w:ascii="Times New Roman" w:hAnsi="Times New Roman"/>
          <w:sz w:val="24"/>
          <w:szCs w:val="24"/>
        </w:rPr>
        <w:t>;</w:t>
      </w:r>
      <w:proofErr w:type="gramEnd"/>
    </w:p>
    <w:p w14:paraId="2CB467F8"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EF3311">
        <w:rPr>
          <w:rFonts w:ascii="Times New Roman" w:hAnsi="Times New Roman"/>
          <w:sz w:val="24"/>
          <w:szCs w:val="24"/>
        </w:rPr>
        <w:t>Cổ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chào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bán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đầu</w:t>
      </w:r>
      <w:proofErr w:type="spellEnd"/>
      <w:r w:rsidRPr="00EF3311">
        <w:rPr>
          <w:rFonts w:ascii="Times New Roman" w:hAnsi="Times New Roman"/>
          <w:sz w:val="24"/>
          <w:szCs w:val="24"/>
        </w:rPr>
        <w:t xml:space="preserve"> ra </w:t>
      </w:r>
      <w:proofErr w:type="spellStart"/>
      <w:r w:rsidRPr="00EF3311">
        <w:rPr>
          <w:rFonts w:ascii="Times New Roman" w:hAnsi="Times New Roman"/>
          <w:sz w:val="24"/>
          <w:szCs w:val="24"/>
        </w:rPr>
        <w:t>công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chúng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chào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bán</w:t>
      </w:r>
      <w:proofErr w:type="spellEnd"/>
      <w:r w:rsidRPr="00EF3311">
        <w:rPr>
          <w:rFonts w:ascii="Times New Roman" w:hAnsi="Times New Roman"/>
          <w:sz w:val="24"/>
          <w:szCs w:val="24"/>
        </w:rPr>
        <w:t xml:space="preserve"> ra </w:t>
      </w:r>
      <w:proofErr w:type="spellStart"/>
      <w:r w:rsidRPr="00EF3311">
        <w:rPr>
          <w:rFonts w:ascii="Times New Roman" w:hAnsi="Times New Roman"/>
          <w:sz w:val="24"/>
          <w:szCs w:val="24"/>
        </w:rPr>
        <w:t>công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chúng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doanh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nghiệp</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riêng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lẻ</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bởi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niêm</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yết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có</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bảo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lãnh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thanh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toán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của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tín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dụng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hoặc</w:t>
      </w:r>
      <w:proofErr w:type="spellEnd"/>
      <w:r w:rsidRPr="00EF3311">
        <w:rPr>
          <w:rFonts w:ascii="Times New Roman" w:hAnsi="Times New Roman"/>
          <w:sz w:val="24"/>
          <w:szCs w:val="24"/>
        </w:rPr>
        <w:t xml:space="preserve"> cam </w:t>
      </w:r>
      <w:proofErr w:type="spellStart"/>
      <w:r w:rsidRPr="00EF3311">
        <w:rPr>
          <w:rFonts w:ascii="Times New Roman" w:hAnsi="Times New Roman"/>
          <w:sz w:val="24"/>
          <w:szCs w:val="24"/>
        </w:rPr>
        <w:t>kết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mua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của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tối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thiểu</w:t>
      </w:r>
      <w:proofErr w:type="spellEnd"/>
      <w:r w:rsidRPr="00EF3311">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(0</w:t>
      </w:r>
      <w:r w:rsidRPr="00EF3311">
        <w:rPr>
          <w:rFonts w:ascii="Times New Roman" w:hAnsi="Times New Roman"/>
          <w:sz w:val="24"/>
          <w:szCs w:val="24"/>
        </w:rPr>
        <w:t>1</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trong</w:t>
      </w:r>
      <w:proofErr w:type="spellEnd"/>
      <w:r w:rsidRPr="00EF3311">
        <w:rPr>
          <w:rFonts w:ascii="Times New Roman" w:hAnsi="Times New Roman"/>
          <w:sz w:val="24"/>
          <w:szCs w:val="24"/>
        </w:rPr>
        <w:t xml:space="preserve"> </w:t>
      </w:r>
      <w:proofErr w:type="spellStart"/>
      <w:r>
        <w:rPr>
          <w:rFonts w:ascii="Times New Roman" w:hAnsi="Times New Roman"/>
          <w:sz w:val="24"/>
          <w:szCs w:val="24"/>
        </w:rPr>
        <w:t>mười</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r w:rsidRPr="00EF3311">
        <w:rPr>
          <w:rFonts w:ascii="Times New Roman" w:hAnsi="Times New Roman"/>
          <w:sz w:val="24"/>
          <w:szCs w:val="24"/>
        </w:rPr>
        <w:t>12</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tháng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và</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mỗi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cam </w:t>
      </w:r>
      <w:proofErr w:type="spellStart"/>
      <w:r w:rsidRPr="00EF3311">
        <w:rPr>
          <w:rFonts w:ascii="Times New Roman" w:hAnsi="Times New Roman"/>
          <w:sz w:val="24"/>
          <w:szCs w:val="24"/>
        </w:rPr>
        <w:t>kết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mua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tối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thiểu</w:t>
      </w:r>
      <w:proofErr w:type="spellEnd"/>
      <w:r w:rsidRPr="00EF3311">
        <w:rPr>
          <w:rFonts w:ascii="Times New Roman" w:hAnsi="Times New Roman"/>
          <w:sz w:val="24"/>
          <w:szCs w:val="24"/>
        </w:rPr>
        <w:t xml:space="preserve">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trăm</w:t>
      </w:r>
      <w:proofErr w:type="spellEnd"/>
      <w:r>
        <w:rPr>
          <w:rFonts w:ascii="Times New Roman" w:hAnsi="Times New Roman"/>
          <w:sz w:val="24"/>
          <w:szCs w:val="24"/>
        </w:rPr>
        <w:t xml:space="preserve"> (</w:t>
      </w:r>
      <w:r w:rsidRPr="00EF3311">
        <w:rPr>
          <w:rFonts w:ascii="Times New Roman" w:hAnsi="Times New Roman"/>
          <w:sz w:val="24"/>
          <w:szCs w:val="24"/>
        </w:rPr>
        <w:t>30%</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giá</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trị</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đợt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đáp</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kiện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w:t>
      </w:r>
    </w:p>
    <w:p w14:paraId="200550BD" w14:textId="04A1DB3C" w:rsidR="006750E8" w:rsidRDefault="006750E8" w:rsidP="006750E8">
      <w:pPr>
        <w:pStyle w:val="ListParagraph"/>
        <w:numPr>
          <w:ilvl w:val="1"/>
          <w:numId w:val="12"/>
        </w:numPr>
        <w:spacing w:before="120" w:after="120"/>
        <w:ind w:left="864" w:hanging="432"/>
        <w:contextualSpacing w:val="0"/>
        <w:jc w:val="both"/>
        <w:rPr>
          <w:rFonts w:ascii="Times New Roman" w:hAnsi="Times New Roman"/>
          <w:sz w:val="24"/>
          <w:szCs w:val="24"/>
        </w:rPr>
      </w:pP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sự</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chấp</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thuận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bằng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bản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của</w:t>
      </w:r>
      <w:proofErr w:type="spellEnd"/>
      <w:r w:rsidRPr="000E2D67">
        <w:rPr>
          <w:rFonts w:ascii="Times New Roman" w:hAnsi="Times New Roman"/>
          <w:sz w:val="24"/>
          <w:szCs w:val="24"/>
        </w:rPr>
        <w:t xml:space="preserve"> </w:t>
      </w:r>
      <w:r>
        <w:rPr>
          <w:rFonts w:ascii="Times New Roman" w:hAnsi="Times New Roman"/>
          <w:sz w:val="24"/>
          <w:szCs w:val="24"/>
        </w:rPr>
        <w:t xml:space="preserve">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về</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loại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mã</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số</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thời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điểm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thực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proofErr w:type="gramStart"/>
      <w:r w:rsidR="004D0EF7">
        <w:rPr>
          <w:rFonts w:ascii="Times New Roman" w:hAnsi="Times New Roman"/>
          <w:sz w:val="24"/>
          <w:szCs w:val="24"/>
        </w:rPr>
        <w:t>B</w:t>
      </w:r>
      <w:r>
        <w:rPr>
          <w:rFonts w:ascii="Times New Roman" w:hAnsi="Times New Roman"/>
          <w:sz w:val="24"/>
          <w:szCs w:val="24"/>
        </w:rPr>
        <w:t>ạch</w:t>
      </w:r>
      <w:proofErr w:type="spellEnd"/>
      <w:r>
        <w:rPr>
          <w:rFonts w:ascii="Times New Roman" w:hAnsi="Times New Roman"/>
          <w:sz w:val="24"/>
          <w:szCs w:val="24"/>
        </w:rPr>
        <w:t>;</w:t>
      </w:r>
      <w:proofErr w:type="gramEnd"/>
    </w:p>
    <w:p w14:paraId="06F72C9E" w14:textId="77777777" w:rsidR="006750E8" w:rsidRDefault="006750E8" w:rsidP="006750E8">
      <w:pPr>
        <w:pStyle w:val="ListParagraph"/>
        <w:numPr>
          <w:ilvl w:val="1"/>
          <w:numId w:val="12"/>
        </w:numPr>
        <w:spacing w:before="120" w:after="120"/>
        <w:ind w:left="864" w:hanging="432"/>
        <w:contextualSpacing w:val="0"/>
        <w:jc w:val="both"/>
        <w:rPr>
          <w:rFonts w:ascii="Times New Roman" w:hAnsi="Times New Roman"/>
          <w:sz w:val="24"/>
          <w:szCs w:val="24"/>
        </w:rPr>
      </w:pP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sidRPr="000E2D67">
        <w:rPr>
          <w:rFonts w:ascii="Times New Roman" w:hAnsi="Times New Roman"/>
          <w:sz w:val="24"/>
          <w:szCs w:val="24"/>
        </w:rPr>
        <w:t>tài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liệu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minh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cam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mua</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w:t>
      </w:r>
    </w:p>
    <w:p w14:paraId="53776797"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lastRenderedPageBreak/>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sinh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và</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chỉ</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nhằm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mục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tiêu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phòng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ngừa</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rủi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w:t>
      </w:r>
      <w:proofErr w:type="spellStart"/>
      <w:r>
        <w:rPr>
          <w:rFonts w:ascii="Times New Roman" w:hAnsi="Times New Roman"/>
          <w:sz w:val="24"/>
          <w:szCs w:val="24"/>
        </w:rPr>
        <w:t>mà</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nắm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giữ</w:t>
      </w:r>
      <w:proofErr w:type="spellEnd"/>
      <w:r w:rsidRPr="000E2D67">
        <w:rPr>
          <w:rFonts w:ascii="Times New Roman" w:hAnsi="Times New Roman"/>
          <w:sz w:val="24"/>
          <w:szCs w:val="24"/>
        </w:rPr>
        <w:t>;</w:t>
      </w:r>
      <w:proofErr w:type="gramEnd"/>
    </w:p>
    <w:p w14:paraId="26CDDC8E" w14:textId="77777777" w:rsidR="006750E8" w:rsidRPr="00622B6A"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622B6A">
        <w:rPr>
          <w:rFonts w:ascii="Times New Roman" w:hAnsi="Times New Roman"/>
          <w:sz w:val="24"/>
          <w:szCs w:val="24"/>
        </w:rPr>
        <w:t>Quyền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phát</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sinh</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gắn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liền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với</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chứng</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khoán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mà</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Quỹ</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đang</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nắm</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giữ</w:t>
      </w:r>
      <w:proofErr w:type="spellEnd"/>
      <w:r w:rsidRPr="00622B6A">
        <w:rPr>
          <w:rFonts w:ascii="Times New Roman" w:hAnsi="Times New Roman"/>
          <w:sz w:val="24"/>
          <w:szCs w:val="24"/>
        </w:rPr>
        <w:t>.</w:t>
      </w:r>
    </w:p>
    <w:p w14:paraId="09A444DE" w14:textId="77777777" w:rsidR="007A2D4E" w:rsidRPr="004C5AF1"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4. Phân loại Quỹ:</w:t>
      </w:r>
    </w:p>
    <w:p w14:paraId="7DF2A06F" w14:textId="411371EC" w:rsidR="007A2D4E" w:rsidRPr="004C5AF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4C5AF1">
        <w:rPr>
          <w:rFonts w:ascii="Times New Roman" w:hAnsi="Times New Roman"/>
          <w:sz w:val="24"/>
          <w:szCs w:val="24"/>
          <w:lang w:val="nl-NL"/>
        </w:rPr>
        <w:t xml:space="preserve">Quỹ được thành lập tại Việt Nam dưới hình thức Quỹ mở theo Giấy chứng nhận thành lập Quỹ mở số </w:t>
      </w:r>
      <w:r w:rsidR="000C79F8" w:rsidRPr="004C5AF1">
        <w:rPr>
          <w:rFonts w:ascii="Times New Roman" w:hAnsi="Times New Roman"/>
          <w:sz w:val="24"/>
          <w:szCs w:val="24"/>
          <w:lang w:val="nl-NL"/>
        </w:rPr>
        <w:t>02</w:t>
      </w:r>
      <w:r w:rsidRPr="004C5AF1">
        <w:rPr>
          <w:rFonts w:ascii="Times New Roman" w:hAnsi="Times New Roman"/>
          <w:sz w:val="24"/>
          <w:szCs w:val="24"/>
          <w:lang w:val="nl-NL"/>
        </w:rPr>
        <w:t xml:space="preserve">/GCN-UBCK do Ủy ban Chứng khoán Nhà nước cấp </w:t>
      </w:r>
      <w:r w:rsidR="00521F76" w:rsidRPr="004C5AF1">
        <w:rPr>
          <w:rFonts w:ascii="Times New Roman" w:hAnsi="Times New Roman"/>
          <w:sz w:val="24"/>
          <w:szCs w:val="24"/>
          <w:lang w:val="nl-NL"/>
        </w:rPr>
        <w:t>ngày 04 tháng 02 năm 2021</w:t>
      </w:r>
      <w:r w:rsidRPr="004C5AF1">
        <w:rPr>
          <w:rFonts w:ascii="Times New Roman" w:hAnsi="Times New Roman"/>
          <w:sz w:val="24"/>
          <w:szCs w:val="24"/>
          <w:lang w:val="nl-NL"/>
        </w:rPr>
        <w:t>.</w:t>
      </w:r>
    </w:p>
    <w:p w14:paraId="6001AD78" w14:textId="77777777" w:rsidR="007A2D4E" w:rsidRPr="004C5AF1"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5. Thời gian khuyến cáo đầu tư của Quỹ:</w:t>
      </w:r>
    </w:p>
    <w:p w14:paraId="3B68CB35" w14:textId="77777777" w:rsidR="007A2D4E" w:rsidRPr="004C5AF1"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4C5AF1">
        <w:rPr>
          <w:rFonts w:ascii="Times New Roman" w:hAnsi="Times New Roman"/>
          <w:sz w:val="24"/>
          <w:szCs w:val="24"/>
          <w:lang w:val="nl-NL"/>
        </w:rPr>
        <w:t>Quỹ không bị giới hạn về thời gian hoạt động.</w:t>
      </w:r>
    </w:p>
    <w:p w14:paraId="47626640" w14:textId="77777777" w:rsidR="00BE6F63" w:rsidRPr="004C5AF1"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6. Mức độ rủi ro ngắn hạn (thấp, trung bình, cao):</w:t>
      </w:r>
    </w:p>
    <w:p w14:paraId="1CE191BC" w14:textId="77777777" w:rsidR="00922567" w:rsidRPr="004C5AF1"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4C5AF1">
        <w:rPr>
          <w:rFonts w:ascii="Times New Roman" w:hAnsi="Times New Roman"/>
          <w:sz w:val="24"/>
          <w:szCs w:val="24"/>
          <w:lang w:val="nl-NL"/>
        </w:rPr>
        <w:t>Quỹ có mức độ rủi ro ngắn hạn thấp</w:t>
      </w:r>
    </w:p>
    <w:p w14:paraId="12C124B4" w14:textId="66210C4B" w:rsidR="00BE6F63" w:rsidRPr="004C5AF1"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7. Thời điểm bắt đầu hoạt động của Quỹ:</w:t>
      </w:r>
    </w:p>
    <w:p w14:paraId="16A9C2F8" w14:textId="4F414FB3" w:rsidR="00494F7E" w:rsidRPr="004C5AF1"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4C5AF1">
        <w:rPr>
          <w:rFonts w:ascii="Times New Roman" w:hAnsi="Times New Roman"/>
          <w:sz w:val="24"/>
          <w:szCs w:val="24"/>
          <w:lang w:val="nl-NL"/>
        </w:rPr>
        <w:t xml:space="preserve">Quỹ bắt đầu hoạt động từ ngày </w:t>
      </w:r>
      <w:r w:rsidR="000C4474" w:rsidRPr="004C5AF1">
        <w:rPr>
          <w:rFonts w:ascii="Times New Roman" w:hAnsi="Times New Roman"/>
          <w:sz w:val="24"/>
          <w:szCs w:val="24"/>
          <w:lang w:val="nl-NL"/>
        </w:rPr>
        <w:t>0</w:t>
      </w:r>
      <w:r w:rsidR="007808C8" w:rsidRPr="004C5AF1">
        <w:rPr>
          <w:rFonts w:ascii="Times New Roman" w:hAnsi="Times New Roman"/>
          <w:sz w:val="24"/>
          <w:szCs w:val="24"/>
          <w:lang w:val="nl-NL"/>
        </w:rPr>
        <w:t>4</w:t>
      </w:r>
      <w:r w:rsidRPr="004C5AF1">
        <w:rPr>
          <w:rFonts w:ascii="Times New Roman" w:hAnsi="Times New Roman"/>
          <w:sz w:val="24"/>
          <w:szCs w:val="24"/>
          <w:lang w:val="nl-NL"/>
        </w:rPr>
        <w:t xml:space="preserve"> tháng </w:t>
      </w:r>
      <w:r w:rsidR="000C4474" w:rsidRPr="004C5AF1">
        <w:rPr>
          <w:rFonts w:ascii="Times New Roman" w:hAnsi="Times New Roman"/>
          <w:sz w:val="24"/>
          <w:szCs w:val="24"/>
          <w:lang w:val="nl-NL"/>
        </w:rPr>
        <w:t>0</w:t>
      </w:r>
      <w:r w:rsidR="007808C8" w:rsidRPr="004C5AF1">
        <w:rPr>
          <w:rFonts w:ascii="Times New Roman" w:hAnsi="Times New Roman"/>
          <w:sz w:val="24"/>
          <w:szCs w:val="24"/>
          <w:lang w:val="nl-NL"/>
        </w:rPr>
        <w:t>2</w:t>
      </w:r>
      <w:r w:rsidRPr="004C5AF1">
        <w:rPr>
          <w:rFonts w:ascii="Times New Roman" w:hAnsi="Times New Roman"/>
          <w:sz w:val="24"/>
          <w:szCs w:val="24"/>
          <w:lang w:val="nl-NL"/>
        </w:rPr>
        <w:t xml:space="preserve"> năm 20</w:t>
      </w:r>
      <w:r w:rsidR="007808C8" w:rsidRPr="004C5AF1">
        <w:rPr>
          <w:rFonts w:ascii="Times New Roman" w:hAnsi="Times New Roman"/>
          <w:sz w:val="24"/>
          <w:szCs w:val="24"/>
          <w:lang w:val="nl-NL"/>
        </w:rPr>
        <w:t>21</w:t>
      </w:r>
    </w:p>
    <w:p w14:paraId="09A952B4" w14:textId="26D81FBB"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4C5AF1">
        <w:rPr>
          <w:rFonts w:ascii="Times New Roman" w:hAnsi="Times New Roman"/>
          <w:b/>
          <w:sz w:val="24"/>
          <w:szCs w:val="24"/>
          <w:lang w:val="nl-NL"/>
        </w:rPr>
        <w:t>8. Quy mô Quỹ tại thời điểm báo cáo</w:t>
      </w:r>
    </w:p>
    <w:p w14:paraId="3FD6761E" w14:textId="3DE14065"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Tại ngày 3</w:t>
      </w:r>
      <w:r w:rsidR="001B1BE2">
        <w:rPr>
          <w:rFonts w:ascii="Times New Roman" w:hAnsi="Times New Roman"/>
          <w:sz w:val="24"/>
          <w:szCs w:val="24"/>
          <w:lang w:val="nl-NL"/>
        </w:rPr>
        <w:t>0</w:t>
      </w:r>
      <w:r w:rsidRPr="00A90AB7">
        <w:rPr>
          <w:rFonts w:ascii="Times New Roman" w:hAnsi="Times New Roman"/>
          <w:sz w:val="24"/>
          <w:szCs w:val="24"/>
          <w:lang w:val="nl-NL"/>
        </w:rPr>
        <w:t xml:space="preserve"> tháng </w:t>
      </w:r>
      <w:r w:rsidR="000D074B">
        <w:rPr>
          <w:rFonts w:ascii="Times New Roman" w:hAnsi="Times New Roman"/>
          <w:sz w:val="24"/>
          <w:szCs w:val="24"/>
          <w:lang w:val="nl-NL"/>
        </w:rPr>
        <w:t>0</w:t>
      </w:r>
      <w:r w:rsidR="00ED1DF2">
        <w:rPr>
          <w:rFonts w:ascii="Times New Roman" w:hAnsi="Times New Roman"/>
          <w:sz w:val="24"/>
          <w:szCs w:val="24"/>
          <w:lang w:val="nl-NL"/>
        </w:rPr>
        <w:t>9</w:t>
      </w:r>
      <w:r w:rsidRPr="00A90AB7">
        <w:rPr>
          <w:rFonts w:ascii="Times New Roman" w:hAnsi="Times New Roman"/>
          <w:sz w:val="24"/>
          <w:szCs w:val="24"/>
          <w:lang w:val="nl-NL"/>
        </w:rPr>
        <w:t xml:space="preserve"> năm 20</w:t>
      </w:r>
      <w:r w:rsidR="0001588B" w:rsidRPr="00A90AB7">
        <w:rPr>
          <w:rFonts w:ascii="Times New Roman" w:hAnsi="Times New Roman"/>
          <w:sz w:val="24"/>
          <w:szCs w:val="24"/>
          <w:lang w:val="nl-NL"/>
        </w:rPr>
        <w:t>2</w:t>
      </w:r>
      <w:r w:rsidR="000D074B">
        <w:rPr>
          <w:rFonts w:ascii="Times New Roman" w:hAnsi="Times New Roman"/>
          <w:sz w:val="24"/>
          <w:szCs w:val="24"/>
          <w:lang w:val="nl-NL"/>
        </w:rPr>
        <w:t>1</w:t>
      </w:r>
      <w:r w:rsidRPr="00A90AB7">
        <w:rPr>
          <w:rFonts w:ascii="Times New Roman" w:hAnsi="Times New Roman"/>
          <w:sz w:val="24"/>
          <w:szCs w:val="24"/>
          <w:lang w:val="nl-NL"/>
        </w:rPr>
        <w:t xml:space="preserve">, số lượng Chứng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 xml:space="preserve">uỹ (“CCQ”) đang lưu hành của Quỹ là </w:t>
      </w:r>
      <w:r w:rsidR="001B0B30" w:rsidRPr="00A90AB7">
        <w:rPr>
          <w:rFonts w:ascii="Times New Roman" w:hAnsi="Times New Roman"/>
          <w:sz w:val="24"/>
          <w:szCs w:val="24"/>
          <w:lang w:val="nl-NL"/>
        </w:rPr>
        <w:t xml:space="preserve"> </w:t>
      </w:r>
      <w:r w:rsidR="000600E0" w:rsidRPr="00A90AB7">
        <w:rPr>
          <w:rFonts w:ascii="Times New Roman" w:hAnsi="Times New Roman"/>
          <w:sz w:val="24"/>
          <w:szCs w:val="24"/>
          <w:lang w:val="nl-NL"/>
        </w:rPr>
        <w:t xml:space="preserve"> </w:t>
      </w:r>
      <w:r w:rsidR="00B17BB1" w:rsidRPr="00B17BB1">
        <w:rPr>
          <w:rFonts w:ascii="Times New Roman" w:hAnsi="Times New Roman"/>
          <w:sz w:val="24"/>
          <w:szCs w:val="24"/>
          <w:lang w:val="nl-NL"/>
        </w:rPr>
        <w:t xml:space="preserve"> </w:t>
      </w:r>
      <w:r w:rsidR="00503EB5" w:rsidRPr="00503EB5">
        <w:rPr>
          <w:rFonts w:ascii="Times New Roman" w:hAnsi="Times New Roman"/>
          <w:sz w:val="24"/>
          <w:szCs w:val="24"/>
          <w:lang w:val="nl-NL"/>
        </w:rPr>
        <w:t xml:space="preserve"> </w:t>
      </w:r>
      <w:r w:rsidR="00E92101" w:rsidRPr="00E92101">
        <w:rPr>
          <w:rFonts w:ascii="Times New Roman" w:hAnsi="Times New Roman"/>
          <w:sz w:val="24"/>
          <w:szCs w:val="24"/>
          <w:lang w:val="nl-NL"/>
        </w:rPr>
        <w:t xml:space="preserve"> </w:t>
      </w:r>
      <w:r w:rsidR="00B11087" w:rsidRPr="00B11087">
        <w:rPr>
          <w:rFonts w:ascii="Times New Roman" w:hAnsi="Times New Roman"/>
          <w:sz w:val="24"/>
          <w:szCs w:val="24"/>
          <w:lang w:val="nl-NL"/>
        </w:rPr>
        <w:t xml:space="preserve"> 6,254,299.74  </w:t>
      </w:r>
      <w:r w:rsidRPr="00A90AB7">
        <w:rPr>
          <w:rFonts w:ascii="Times New Roman" w:hAnsi="Times New Roman"/>
          <w:sz w:val="24"/>
          <w:szCs w:val="24"/>
          <w:lang w:val="nl-NL"/>
        </w:rPr>
        <w:t xml:space="preserve">CCQ, tương đương với quy mô vốn của Quỹ theo mệnh </w:t>
      </w:r>
      <w:r w:rsidRPr="004C5AF1">
        <w:rPr>
          <w:rFonts w:ascii="Times New Roman" w:hAnsi="Times New Roman"/>
          <w:sz w:val="24"/>
          <w:szCs w:val="24"/>
          <w:lang w:val="nl-NL"/>
        </w:rPr>
        <w:t xml:space="preserve">giá là </w:t>
      </w:r>
      <w:r w:rsidR="001B0B30" w:rsidRPr="004C5AF1">
        <w:rPr>
          <w:rFonts w:ascii="Times New Roman" w:hAnsi="Times New Roman"/>
          <w:sz w:val="24"/>
          <w:szCs w:val="24"/>
          <w:lang w:val="nl-NL"/>
        </w:rPr>
        <w:t xml:space="preserve"> </w:t>
      </w:r>
      <w:r w:rsidR="00B11087" w:rsidRPr="004C5AF1">
        <w:rPr>
          <w:rFonts w:ascii="Times New Roman" w:hAnsi="Times New Roman"/>
          <w:sz w:val="24"/>
          <w:szCs w:val="24"/>
          <w:lang w:val="nl-NL"/>
        </w:rPr>
        <w:t>62,542,997,400</w:t>
      </w:r>
      <w:r w:rsidRPr="004C5AF1">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C5AF1">
        <w:rPr>
          <w:rFonts w:ascii="Times New Roman" w:hAnsi="Times New Roman"/>
          <w:b/>
          <w:sz w:val="24"/>
          <w:szCs w:val="24"/>
          <w:lang w:val="nl-NL"/>
        </w:rPr>
        <w:t>10. Chính sách phân phối lợi nhuận của Quỹ:</w:t>
      </w:r>
    </w:p>
    <w:p w14:paraId="2808D9C4" w14:textId="77777777" w:rsidR="006750E8" w:rsidRPr="00DB1746" w:rsidRDefault="006750E8" w:rsidP="006750E8">
      <w:pPr>
        <w:shd w:val="clear" w:color="auto" w:fill="FFFFFF"/>
        <w:tabs>
          <w:tab w:val="left" w:pos="540"/>
        </w:tabs>
        <w:spacing w:before="120" w:after="0" w:line="240" w:lineRule="auto"/>
        <w:jc w:val="both"/>
        <w:rPr>
          <w:rFonts w:ascii="Times New Roman" w:hAnsi="Times New Roman"/>
          <w:sz w:val="24"/>
          <w:szCs w:val="24"/>
        </w:rPr>
      </w:pPr>
      <w:r w:rsidRPr="00A90AB7">
        <w:rPr>
          <w:rFonts w:ascii="Times New Roman" w:hAnsi="Times New Roman"/>
          <w:sz w:val="24"/>
          <w:szCs w:val="24"/>
          <w:lang w:val="nl-NL"/>
        </w:rPr>
        <w:t xml:space="preserve">Như đã được đề cập trong Bản Cáo bạch, </w:t>
      </w:r>
      <w:r w:rsidRPr="0074423C">
        <w:rPr>
          <w:rFonts w:ascii="Times New Roman" w:hAnsi="Times New Roman"/>
          <w:sz w:val="24"/>
          <w:szCs w:val="24"/>
          <w:lang w:val="nl-NL"/>
        </w:rPr>
        <w:t>Quỹ DFVN-FIX là một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w:t>
      </w:r>
      <w:r>
        <w:rPr>
          <w:rFonts w:ascii="Times New Roman" w:hAnsi="Times New Roman"/>
          <w:sz w:val="24"/>
          <w:szCs w:val="24"/>
          <w:lang w:val="nl-NL"/>
        </w:rPr>
        <w:t xml:space="preserve">. </w:t>
      </w:r>
      <w:proofErr w:type="spellStart"/>
      <w:r w:rsidRPr="00DB1746">
        <w:rPr>
          <w:rFonts w:ascii="Times New Roman" w:hAnsi="Times New Roman"/>
          <w:sz w:val="24"/>
          <w:szCs w:val="24"/>
        </w:rPr>
        <w:t>Việc</w:t>
      </w:r>
      <w:proofErr w:type="spellEnd"/>
      <w:r w:rsidRPr="00DB1746">
        <w:rPr>
          <w:rFonts w:ascii="Times New Roman" w:hAnsi="Times New Roman"/>
          <w:sz w:val="24"/>
          <w:szCs w:val="24"/>
        </w:rPr>
        <w:t xml:space="preserve"> chi </w:t>
      </w:r>
      <w:proofErr w:type="spellStart"/>
      <w:r w:rsidRPr="00DB1746">
        <w:rPr>
          <w:rFonts w:ascii="Times New Roman" w:hAnsi="Times New Roman"/>
          <w:sz w:val="24"/>
          <w:szCs w:val="24"/>
        </w:rPr>
        <w:t>trả</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nhuận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bảo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đảm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nguyên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tắc</w:t>
      </w:r>
      <w:proofErr w:type="spellEnd"/>
      <w:r w:rsidRPr="00DB1746">
        <w:rPr>
          <w:rFonts w:ascii="Times New Roman" w:hAnsi="Times New Roman"/>
          <w:sz w:val="24"/>
          <w:szCs w:val="24"/>
        </w:rPr>
        <w:t>:</w:t>
      </w:r>
    </w:p>
    <w:p w14:paraId="7697098B"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2" w:name="_Hlk68090324"/>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lũy</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hoàn</w:t>
      </w:r>
      <w:proofErr w:type="spellEnd"/>
      <w:r>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luật</w:t>
      </w:r>
      <w:bookmarkEnd w:id="2"/>
      <w:proofErr w:type="spellEnd"/>
      <w:r>
        <w:rPr>
          <w:rFonts w:ascii="Times New Roman" w:hAnsi="Times New Roman"/>
          <w:sz w:val="24"/>
          <w:szCs w:val="24"/>
        </w:rPr>
        <w:t>;</w:t>
      </w:r>
      <w:proofErr w:type="gramEnd"/>
    </w:p>
    <w:p w14:paraId="1B56156E"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3" w:name="_Hlk68090334"/>
      <w:proofErr w:type="spellStart"/>
      <w:r>
        <w:rPr>
          <w:rFonts w:ascii="Times New Roman" w:hAnsi="Times New Roman"/>
          <w:sz w:val="24"/>
          <w:szCs w:val="24"/>
        </w:rPr>
        <w:t>Mức</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phù</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gramStart"/>
      <w:r>
        <w:rPr>
          <w:rFonts w:ascii="Times New Roman" w:hAnsi="Times New Roman"/>
          <w:sz w:val="24"/>
          <w:szCs w:val="24"/>
        </w:rPr>
        <w:t>qua</w:t>
      </w:r>
      <w:bookmarkEnd w:id="3"/>
      <w:r>
        <w:rPr>
          <w:rFonts w:ascii="Times New Roman" w:hAnsi="Times New Roman"/>
          <w:sz w:val="24"/>
          <w:szCs w:val="24"/>
        </w:rPr>
        <w:t>;</w:t>
      </w:r>
      <w:proofErr w:type="gramEnd"/>
    </w:p>
    <w:p w14:paraId="5080E138"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4" w:name="_Hlk68090345"/>
      <w:r>
        <w:rPr>
          <w:rFonts w:ascii="Times New Roman" w:hAnsi="Times New Roman"/>
          <w:sz w:val="24"/>
          <w:szCs w:val="24"/>
        </w:rPr>
        <w:t xml:space="preserve">Sau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hạn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trị</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Ròng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(50)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đồng</w:t>
      </w:r>
      <w:bookmarkEnd w:id="4"/>
      <w:proofErr w:type="spellEnd"/>
      <w:r>
        <w:rPr>
          <w:rFonts w:ascii="Times New Roman" w:hAnsi="Times New Roman"/>
          <w:sz w:val="24"/>
          <w:szCs w:val="24"/>
        </w:rPr>
        <w:t>;</w:t>
      </w:r>
      <w:proofErr w:type="gramEnd"/>
    </w:p>
    <w:p w14:paraId="7B4D0D63"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5" w:name="_Hlk68090363"/>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xét</w:t>
      </w:r>
      <w:bookmarkEnd w:id="5"/>
      <w:proofErr w:type="spellEnd"/>
      <w:r>
        <w:rPr>
          <w:rFonts w:ascii="Times New Roman" w:hAnsi="Times New Roman"/>
          <w:sz w:val="24"/>
          <w:szCs w:val="24"/>
        </w:rPr>
        <w:t>.</w:t>
      </w:r>
    </w:p>
    <w:p w14:paraId="56078C52" w14:textId="77777777" w:rsidR="006750E8" w:rsidRPr="0074423C"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sidRPr="0074423C">
        <w:rPr>
          <w:rFonts w:ascii="Times New Roman" w:hAnsi="Times New Roman"/>
          <w:sz w:val="24"/>
          <w:szCs w:val="24"/>
          <w:lang w:val="nl-NL"/>
        </w:rPr>
        <w:t xml:space="preserve">Hình thức phân phối lợi nhuận bằng tiền hoặc bằng Đơn vị Quỹ. Việc phân chia lợi nhuận bằng Đơn vị Quỹ phải được sự chấp thuận trước của Đại hội Nhà đầu tư hoặc được sự chấp thuận của Ban Đại diện Quỹ (nếu Đại hội Nhà đầu tư gần nhất đã ủy quyền cho Ban Đại diện Quỹ). Chỉ </w:t>
      </w:r>
      <w:r w:rsidRPr="0074423C">
        <w:rPr>
          <w:rFonts w:ascii="Times New Roman" w:hAnsi="Times New Roman"/>
          <w:sz w:val="24"/>
          <w:szCs w:val="24"/>
          <w:lang w:val="nl-NL"/>
        </w:rPr>
        <w:lastRenderedPageBreak/>
        <w:t xml:space="preserve">những Nhà đầu tư có tên trên danh sách Nhà đầu tư sở hữu Đơn vị Quỹ tại ngày chốt quyền mới được nhận Cổ tức từ Quỹ. </w:t>
      </w:r>
    </w:p>
    <w:p w14:paraId="7A9EFB47" w14:textId="77777777" w:rsidR="006750E8"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sidRPr="0074423C">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401ADCA9" w14:textId="77777777" w:rsidR="006750E8" w:rsidRPr="00DB1746" w:rsidRDefault="006750E8" w:rsidP="006750E8">
      <w:pPr>
        <w:spacing w:before="120" w:after="120"/>
        <w:jc w:val="both"/>
        <w:rPr>
          <w:rFonts w:ascii="Times New Roman" w:hAnsi="Times New Roman"/>
          <w:sz w:val="24"/>
          <w:szCs w:val="24"/>
        </w:rPr>
      </w:pPr>
      <w:proofErr w:type="spellStart"/>
      <w:r w:rsidRPr="00DB1746">
        <w:rPr>
          <w:rFonts w:ascii="Times New Roman" w:hAnsi="Times New Roman"/>
          <w:sz w:val="24"/>
          <w:szCs w:val="24"/>
        </w:rPr>
        <w:t>Công</w:t>
      </w:r>
      <w:proofErr w:type="spellEnd"/>
      <w:r w:rsidRPr="00DB1746">
        <w:rPr>
          <w:rFonts w:ascii="Times New Roman" w:hAnsi="Times New Roman"/>
          <w:sz w:val="24"/>
          <w:szCs w:val="24"/>
        </w:rPr>
        <w:t xml:space="preserve"> ty </w:t>
      </w:r>
      <w:proofErr w:type="spellStart"/>
      <w:r w:rsidRPr="00DB1746">
        <w:rPr>
          <w:rFonts w:ascii="Times New Roman" w:hAnsi="Times New Roman"/>
          <w:sz w:val="24"/>
          <w:szCs w:val="24"/>
        </w:rPr>
        <w:t>Quản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lý</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phân</w:t>
      </w:r>
      <w:proofErr w:type="spellEnd"/>
      <w:r w:rsidRPr="00DB1746">
        <w:rPr>
          <w:rFonts w:ascii="Times New Roman" w:hAnsi="Times New Roman"/>
          <w:sz w:val="24"/>
          <w:szCs w:val="24"/>
        </w:rPr>
        <w:t xml:space="preserve"> chia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của</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cho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Nhà</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đầu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tư</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nhiều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hơn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nhuận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đã</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nhưng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bảo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đảm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Giá</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trị</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Ròng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của</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sau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khi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không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thấp</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hơn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năm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mươi</w:t>
      </w:r>
      <w:proofErr w:type="spellEnd"/>
      <w:r w:rsidRPr="00DB1746">
        <w:rPr>
          <w:rFonts w:ascii="Times New Roman" w:hAnsi="Times New Roman"/>
          <w:sz w:val="24"/>
          <w:szCs w:val="24"/>
        </w:rPr>
        <w:t xml:space="preserve"> (50) </w:t>
      </w:r>
      <w:proofErr w:type="spellStart"/>
      <w:r w:rsidRPr="00DB1746">
        <w:rPr>
          <w:rFonts w:ascii="Times New Roman" w:hAnsi="Times New Roman"/>
          <w:sz w:val="24"/>
          <w:szCs w:val="24"/>
        </w:rPr>
        <w:t>tỷ</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đồng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Kế</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hoạch</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lộ</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trình</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quy</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mô</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phân</w:t>
      </w:r>
      <w:proofErr w:type="spellEnd"/>
      <w:r w:rsidRPr="00DB1746">
        <w:rPr>
          <w:rFonts w:ascii="Times New Roman" w:hAnsi="Times New Roman"/>
          <w:sz w:val="24"/>
          <w:szCs w:val="24"/>
        </w:rPr>
        <w:t xml:space="preserve"> chia, </w:t>
      </w:r>
      <w:proofErr w:type="spellStart"/>
      <w:r w:rsidRPr="00DB1746">
        <w:rPr>
          <w:rFonts w:ascii="Times New Roman" w:hAnsi="Times New Roman"/>
          <w:sz w:val="24"/>
          <w:szCs w:val="24"/>
        </w:rPr>
        <w:t>nguồn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vốn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Đại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hội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Nhà</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đầu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tư</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chấp</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thuận</w:t>
      </w:r>
      <w:proofErr w:type="spellEnd"/>
      <w:r w:rsidRPr="00DB1746">
        <w:rPr>
          <w:rFonts w:ascii="Times New Roman" w:hAnsi="Times New Roman"/>
          <w:sz w:val="24"/>
          <w:szCs w:val="24"/>
        </w:rPr>
        <w:t>.</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EC6C24D" w:rsidR="00494F7E"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456614C1"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4C5AF1">
        <w:rPr>
          <w:rFonts w:ascii="Times New Roman" w:hAnsi="Times New Roman"/>
          <w:b/>
          <w:sz w:val="24"/>
          <w:szCs w:val="24"/>
          <w:lang w:val="nl-NL"/>
        </w:rPr>
        <w:t xml:space="preserve">1. </w:t>
      </w:r>
      <w:r w:rsidR="00BE6F63" w:rsidRPr="004C5AF1">
        <w:rPr>
          <w:rFonts w:ascii="Times New Roman" w:hAnsi="Times New Roman"/>
          <w:b/>
          <w:sz w:val="24"/>
          <w:szCs w:val="24"/>
          <w:lang w:val="nl-NL"/>
        </w:rPr>
        <w:t>Cơ cấu tài sản quỹ</w:t>
      </w:r>
      <w:r w:rsidR="004C5AF1" w:rsidRPr="004C5AF1">
        <w:rPr>
          <w:rFonts w:ascii="Times New Roman" w:hAnsi="Times New Roman"/>
          <w:b/>
          <w:sz w:val="24"/>
          <w:szCs w:val="24"/>
          <w:lang w:val="nl-NL"/>
        </w:rPr>
        <w:t>:</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2F7A2E9E"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922567">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B17BB1">
              <w:rPr>
                <w:rFonts w:ascii="Times New Roman" w:eastAsia="Times New Roman" w:hAnsi="Times New Roman"/>
                <w:b/>
                <w:sz w:val="24"/>
                <w:szCs w:val="24"/>
                <w:lang w:val="nl-NL"/>
              </w:rPr>
              <w:t>1</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30D5F87F"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922567">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07B24F9A" w:rsidR="00BE6F63" w:rsidRPr="004647B9" w:rsidRDefault="00922567"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0600E0"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B11087" w:rsidRPr="004647B9" w14:paraId="24D2596E" w14:textId="77777777" w:rsidTr="008B082E">
        <w:tc>
          <w:tcPr>
            <w:tcW w:w="2134" w:type="pct"/>
            <w:shd w:val="clear" w:color="auto" w:fill="auto"/>
            <w:vAlign w:val="center"/>
          </w:tcPr>
          <w:p w14:paraId="33FCFD60" w14:textId="6918A882" w:rsidR="00B11087" w:rsidRPr="004647B9" w:rsidRDefault="00B11087" w:rsidP="00B11087">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vAlign w:val="center"/>
          </w:tcPr>
          <w:p w14:paraId="0B91117D" w14:textId="6743ECC9" w:rsidR="00B11087" w:rsidRPr="00E92101"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0.00%</w:t>
            </w:r>
          </w:p>
        </w:tc>
        <w:tc>
          <w:tcPr>
            <w:tcW w:w="971" w:type="pct"/>
            <w:shd w:val="clear" w:color="auto" w:fill="auto"/>
            <w:vAlign w:val="center"/>
          </w:tcPr>
          <w:p w14:paraId="57589212" w14:textId="0C4501EF" w:rsidR="00B11087" w:rsidRPr="00C5765C" w:rsidRDefault="00B11087" w:rsidP="00B11087">
            <w:pPr>
              <w:tabs>
                <w:tab w:val="left" w:pos="540"/>
              </w:tabs>
              <w:spacing w:before="120" w:after="0" w:line="240" w:lineRule="auto"/>
              <w:jc w:val="center"/>
              <w:rPr>
                <w:rFonts w:ascii="Times New Roman" w:eastAsia="Times New Roman" w:hAnsi="Times New Roman"/>
                <w:sz w:val="24"/>
                <w:szCs w:val="24"/>
                <w:vertAlign w:val="superscript"/>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7BE89613" w14:textId="76143B17" w:rsidR="00B11087" w:rsidRPr="004647B9"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B11087" w:rsidRPr="004647B9" w14:paraId="4D0C35D7" w14:textId="77777777" w:rsidTr="008B082E">
        <w:tc>
          <w:tcPr>
            <w:tcW w:w="2134" w:type="pct"/>
            <w:shd w:val="clear" w:color="auto" w:fill="auto"/>
            <w:vAlign w:val="center"/>
          </w:tcPr>
          <w:p w14:paraId="34BD949F" w14:textId="720577E3" w:rsidR="00B11087" w:rsidRPr="004647B9" w:rsidRDefault="00B11087" w:rsidP="00B11087">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các khoản tương đương tiền</w:t>
            </w:r>
          </w:p>
        </w:tc>
        <w:tc>
          <w:tcPr>
            <w:tcW w:w="971" w:type="pct"/>
            <w:shd w:val="clear" w:color="auto" w:fill="auto"/>
            <w:vAlign w:val="center"/>
          </w:tcPr>
          <w:p w14:paraId="67FB726C" w14:textId="33DFDA40" w:rsidR="00B11087" w:rsidRPr="00E92101"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61.16%</w:t>
            </w:r>
          </w:p>
        </w:tc>
        <w:tc>
          <w:tcPr>
            <w:tcW w:w="971" w:type="pct"/>
            <w:shd w:val="clear" w:color="auto" w:fill="auto"/>
            <w:vAlign w:val="center"/>
          </w:tcPr>
          <w:p w14:paraId="34619132" w14:textId="0454447B" w:rsidR="00B11087" w:rsidRPr="00C5765C" w:rsidRDefault="00B11087" w:rsidP="00B11087">
            <w:pPr>
              <w:tabs>
                <w:tab w:val="left" w:pos="540"/>
              </w:tabs>
              <w:spacing w:before="120" w:after="0" w:line="240" w:lineRule="auto"/>
              <w:jc w:val="center"/>
              <w:rPr>
                <w:rFonts w:ascii="Times New Roman" w:eastAsia="Times New Roman" w:hAnsi="Times New Roman"/>
                <w:sz w:val="24"/>
                <w:szCs w:val="24"/>
                <w:vertAlign w:val="superscript"/>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1E0BFD96" w14:textId="0CEEABE3" w:rsidR="00B11087" w:rsidRPr="004647B9"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B11087" w:rsidRPr="004647B9" w14:paraId="2B8F060E" w14:textId="77777777" w:rsidTr="008B082E">
        <w:tc>
          <w:tcPr>
            <w:tcW w:w="2134" w:type="pct"/>
            <w:shd w:val="clear" w:color="auto" w:fill="auto"/>
            <w:vAlign w:val="center"/>
          </w:tcPr>
          <w:p w14:paraId="687A447B" w14:textId="56D5388C" w:rsidR="00B11087" w:rsidRPr="004647B9" w:rsidRDefault="00B11087" w:rsidP="00B11087">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vAlign w:val="center"/>
          </w:tcPr>
          <w:p w14:paraId="35A2188C" w14:textId="2DC48D10" w:rsidR="00B11087" w:rsidRPr="00E92101"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38.84%</w:t>
            </w:r>
          </w:p>
        </w:tc>
        <w:tc>
          <w:tcPr>
            <w:tcW w:w="971" w:type="pct"/>
            <w:shd w:val="clear" w:color="auto" w:fill="auto"/>
            <w:vAlign w:val="center"/>
          </w:tcPr>
          <w:p w14:paraId="269481FC" w14:textId="6D0531FA" w:rsidR="00B11087" w:rsidRPr="00C5765C"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2A4B7332" w14:textId="5C248B25" w:rsidR="00B11087" w:rsidRPr="004647B9" w:rsidRDefault="00B11087" w:rsidP="00B11087">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r w:rsidRPr="004647B9">
              <w:rPr>
                <w:rFonts w:ascii="Times New Roman" w:eastAsia="Times New Roman" w:hAnsi="Times New Roman"/>
                <w:b/>
                <w:sz w:val="24"/>
                <w:szCs w:val="24"/>
                <w:lang w:val="nl-NL"/>
              </w:rPr>
              <w:t>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7B5B3DE0"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c>
          <w:tcPr>
            <w:tcW w:w="923" w:type="pct"/>
            <w:shd w:val="clear" w:color="auto" w:fill="auto"/>
            <w:vAlign w:val="center"/>
          </w:tcPr>
          <w:p w14:paraId="1F0DDFA4" w14:textId="3A05ABD6"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30C96321" w14:textId="7836FCD6" w:rsidR="00756A76" w:rsidRPr="004647B9"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4C5AF1">
        <w:rPr>
          <w:rFonts w:ascii="Times New Roman" w:hAnsi="Times New Roman"/>
          <w:b/>
          <w:sz w:val="24"/>
          <w:szCs w:val="24"/>
          <w:lang w:val="nl-NL"/>
        </w:rPr>
        <w:t>2. Chi tiết chỉ tiêu hoạt động: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B17BB1" w:rsidRPr="00A90AB7" w14:paraId="21034AD9" w14:textId="77777777" w:rsidTr="00315A8E">
        <w:tc>
          <w:tcPr>
            <w:tcW w:w="2115" w:type="pct"/>
            <w:shd w:val="clear" w:color="auto" w:fill="auto"/>
            <w:vAlign w:val="center"/>
          </w:tcPr>
          <w:p w14:paraId="1D5B1819" w14:textId="77777777" w:rsidR="00B17BB1" w:rsidRPr="004647B9" w:rsidRDefault="00B17BB1" w:rsidP="00B17BB1">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2" w:type="pct"/>
            <w:shd w:val="clear" w:color="auto" w:fill="auto"/>
            <w:vAlign w:val="center"/>
          </w:tcPr>
          <w:p w14:paraId="4AB83160" w14:textId="12297C0A"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B17BB1" w:rsidRPr="004647B9">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p>
        </w:tc>
        <w:tc>
          <w:tcPr>
            <w:tcW w:w="962" w:type="pct"/>
            <w:shd w:val="clear" w:color="auto" w:fill="auto"/>
            <w:vAlign w:val="center"/>
          </w:tcPr>
          <w:p w14:paraId="174B15DB" w14:textId="72993EF4"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B17BB1"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tc>
        <w:tc>
          <w:tcPr>
            <w:tcW w:w="961" w:type="pct"/>
            <w:shd w:val="clear" w:color="auto" w:fill="auto"/>
            <w:vAlign w:val="center"/>
          </w:tcPr>
          <w:p w14:paraId="36922E34" w14:textId="336773AB"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B17BB1"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tc>
      </w:tr>
      <w:tr w:rsidR="00B11087" w:rsidRPr="00A90AB7" w14:paraId="1582E00A" w14:textId="77777777" w:rsidTr="00BE607E">
        <w:tc>
          <w:tcPr>
            <w:tcW w:w="2115" w:type="pct"/>
            <w:shd w:val="clear" w:color="auto" w:fill="auto"/>
            <w:vAlign w:val="center"/>
          </w:tcPr>
          <w:p w14:paraId="165B2506"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tcPr>
          <w:p w14:paraId="41A827E1" w14:textId="1640CFEE" w:rsidR="00B11087" w:rsidRPr="00E92101" w:rsidRDefault="00B11087" w:rsidP="00B11087">
            <w:pPr>
              <w:tabs>
                <w:tab w:val="left" w:pos="540"/>
              </w:tabs>
              <w:spacing w:before="120" w:after="120" w:line="240" w:lineRule="auto"/>
              <w:ind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 xml:space="preserve"> 62,920,333,153 </w:t>
            </w:r>
          </w:p>
        </w:tc>
        <w:tc>
          <w:tcPr>
            <w:tcW w:w="962" w:type="pct"/>
            <w:shd w:val="clear" w:color="auto" w:fill="auto"/>
          </w:tcPr>
          <w:p w14:paraId="6B0EAE44" w14:textId="25F955C7"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2D404424" w14:textId="62B9B438"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11087" w:rsidRPr="00A90AB7" w14:paraId="740B9023" w14:textId="77777777" w:rsidTr="00BE607E">
        <w:tc>
          <w:tcPr>
            <w:tcW w:w="2115" w:type="pct"/>
            <w:shd w:val="clear" w:color="auto" w:fill="auto"/>
            <w:vAlign w:val="center"/>
          </w:tcPr>
          <w:p w14:paraId="58D993A2" w14:textId="79C6E65E"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tcPr>
          <w:p w14:paraId="2E0189F1" w14:textId="4F759A9A"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 xml:space="preserve"> 6,254,299.74   </w:t>
            </w:r>
          </w:p>
        </w:tc>
        <w:tc>
          <w:tcPr>
            <w:tcW w:w="962" w:type="pct"/>
            <w:shd w:val="clear" w:color="auto" w:fill="auto"/>
          </w:tcPr>
          <w:p w14:paraId="0C159F19" w14:textId="695C70CF"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34852C91" w14:textId="0943AC87"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11087" w:rsidRPr="00A90AB7" w14:paraId="0F7D1AC6" w14:textId="77777777" w:rsidTr="00BE607E">
        <w:tc>
          <w:tcPr>
            <w:tcW w:w="2115" w:type="pct"/>
            <w:shd w:val="clear" w:color="auto" w:fill="auto"/>
            <w:vAlign w:val="center"/>
          </w:tcPr>
          <w:p w14:paraId="7AA58A45" w14:textId="5E80AB2B"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tcPr>
          <w:p w14:paraId="3BB66723" w14:textId="6DB8E82D"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 xml:space="preserve"> 10,060.33   </w:t>
            </w:r>
          </w:p>
        </w:tc>
        <w:tc>
          <w:tcPr>
            <w:tcW w:w="962" w:type="pct"/>
            <w:shd w:val="clear" w:color="auto" w:fill="auto"/>
          </w:tcPr>
          <w:p w14:paraId="5F9F7D1C" w14:textId="1A6093E9"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048F7B62" w14:textId="043E64E7"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11087" w:rsidRPr="00A90AB7" w14:paraId="395AB2AB" w14:textId="77777777" w:rsidTr="00BE607E">
        <w:tc>
          <w:tcPr>
            <w:tcW w:w="2115" w:type="pct"/>
            <w:shd w:val="clear" w:color="auto" w:fill="auto"/>
            <w:vAlign w:val="center"/>
          </w:tcPr>
          <w:p w14:paraId="4D78CBEF"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tcPr>
          <w:p w14:paraId="2E347DE5" w14:textId="69AFE534"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 xml:space="preserve"> 10,060.33   </w:t>
            </w:r>
          </w:p>
        </w:tc>
        <w:tc>
          <w:tcPr>
            <w:tcW w:w="962" w:type="pct"/>
            <w:shd w:val="clear" w:color="auto" w:fill="auto"/>
          </w:tcPr>
          <w:p w14:paraId="2ECE8D83" w14:textId="06171BE7"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4517B3D4" w14:textId="68B1ABAF"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11087" w:rsidRPr="00A90AB7" w14:paraId="3A3FE5B3" w14:textId="77777777" w:rsidTr="00BE607E">
        <w:tc>
          <w:tcPr>
            <w:tcW w:w="2115" w:type="pct"/>
            <w:shd w:val="clear" w:color="auto" w:fill="auto"/>
            <w:vAlign w:val="center"/>
          </w:tcPr>
          <w:p w14:paraId="67851E1D"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tcPr>
          <w:p w14:paraId="78E13020" w14:textId="1BF8FA99"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 xml:space="preserve"> 10,033.40   </w:t>
            </w:r>
          </w:p>
        </w:tc>
        <w:tc>
          <w:tcPr>
            <w:tcW w:w="962" w:type="pct"/>
            <w:shd w:val="clear" w:color="auto" w:fill="auto"/>
          </w:tcPr>
          <w:p w14:paraId="7200238C" w14:textId="3F96209E"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0A60AFAB" w14:textId="03145A81"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4C5AF1" w:rsidRPr="00A90AB7" w14:paraId="680FA9D8" w14:textId="77777777" w:rsidTr="00BC5846">
        <w:tc>
          <w:tcPr>
            <w:tcW w:w="2115" w:type="pct"/>
            <w:shd w:val="clear" w:color="auto" w:fill="auto"/>
            <w:vAlign w:val="center"/>
          </w:tcPr>
          <w:p w14:paraId="405BCECE" w14:textId="77777777" w:rsidR="004C5AF1" w:rsidRPr="00A90AB7" w:rsidRDefault="004C5AF1" w:rsidP="004C5AF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62" w:type="pct"/>
            <w:shd w:val="clear" w:color="auto" w:fill="auto"/>
          </w:tcPr>
          <w:p w14:paraId="1D199951" w14:textId="367AE443" w:rsidR="004C5AF1" w:rsidRPr="00631DA1" w:rsidRDefault="004C5AF1" w:rsidP="004C5AF1">
            <w:pPr>
              <w:tabs>
                <w:tab w:val="left" w:pos="540"/>
              </w:tabs>
              <w:spacing w:before="120" w:after="120" w:line="240" w:lineRule="auto"/>
              <w:ind w:left="57" w:right="57"/>
              <w:jc w:val="center"/>
              <w:rPr>
                <w:rFonts w:ascii="Times New Roman" w:hAnsi="Times New Roman"/>
                <w:sz w:val="24"/>
                <w:szCs w:val="24"/>
              </w:rPr>
            </w:pPr>
            <w:r w:rsidRPr="004D171A">
              <w:rPr>
                <w:rFonts w:ascii="Times New Roman" w:eastAsia="Times New Roman" w:hAnsi="Times New Roman"/>
                <w:sz w:val="24"/>
                <w:szCs w:val="24"/>
                <w:lang w:val="nl-NL"/>
              </w:rPr>
              <w:t>N/A</w:t>
            </w:r>
            <w:r w:rsidRPr="004D171A">
              <w:rPr>
                <w:rFonts w:ascii="Times New Roman" w:eastAsia="Times New Roman" w:hAnsi="Times New Roman"/>
                <w:sz w:val="24"/>
                <w:szCs w:val="24"/>
                <w:vertAlign w:val="superscript"/>
                <w:lang w:val="nl-NL"/>
              </w:rPr>
              <w:t>(2)</w:t>
            </w:r>
          </w:p>
        </w:tc>
        <w:tc>
          <w:tcPr>
            <w:tcW w:w="962" w:type="pct"/>
            <w:shd w:val="clear" w:color="auto" w:fill="auto"/>
          </w:tcPr>
          <w:p w14:paraId="7A1B8227" w14:textId="67B123BA" w:rsidR="004C5AF1" w:rsidRPr="00631DA1" w:rsidRDefault="004C5AF1" w:rsidP="004C5AF1">
            <w:pPr>
              <w:tabs>
                <w:tab w:val="left" w:pos="540"/>
              </w:tabs>
              <w:spacing w:before="120" w:after="120" w:line="240" w:lineRule="auto"/>
              <w:ind w:left="57" w:right="57"/>
              <w:jc w:val="center"/>
              <w:rPr>
                <w:rFonts w:ascii="Times New Roman" w:hAnsi="Times New Roman"/>
                <w:sz w:val="24"/>
                <w:szCs w:val="24"/>
              </w:rPr>
            </w:pPr>
            <w:r w:rsidRPr="004D171A">
              <w:rPr>
                <w:rFonts w:ascii="Times New Roman" w:eastAsia="Times New Roman" w:hAnsi="Times New Roman"/>
                <w:sz w:val="24"/>
                <w:szCs w:val="24"/>
                <w:lang w:val="nl-NL"/>
              </w:rPr>
              <w:t>N/A</w:t>
            </w:r>
            <w:r w:rsidRPr="004D171A">
              <w:rPr>
                <w:rFonts w:ascii="Times New Roman" w:eastAsia="Times New Roman" w:hAnsi="Times New Roman"/>
                <w:sz w:val="24"/>
                <w:szCs w:val="24"/>
                <w:vertAlign w:val="superscript"/>
                <w:lang w:val="nl-NL"/>
              </w:rPr>
              <w:t>(2)</w:t>
            </w:r>
          </w:p>
        </w:tc>
        <w:tc>
          <w:tcPr>
            <w:tcW w:w="961" w:type="pct"/>
            <w:shd w:val="clear" w:color="auto" w:fill="auto"/>
          </w:tcPr>
          <w:p w14:paraId="0C5D082F" w14:textId="6DF3E68C" w:rsidR="004C5AF1" w:rsidRPr="00A90AB7" w:rsidRDefault="004C5AF1" w:rsidP="004C5AF1">
            <w:pPr>
              <w:tabs>
                <w:tab w:val="left" w:pos="540"/>
              </w:tabs>
              <w:spacing w:before="120" w:after="120" w:line="240" w:lineRule="auto"/>
              <w:ind w:left="57" w:right="57"/>
              <w:jc w:val="center"/>
              <w:rPr>
                <w:rFonts w:ascii="Times New Roman" w:eastAsia="Times New Roman" w:hAnsi="Times New Roman"/>
                <w:sz w:val="24"/>
                <w:szCs w:val="24"/>
                <w:lang w:val="nl-NL"/>
              </w:rPr>
            </w:pPr>
            <w:r w:rsidRPr="00AE2F4E">
              <w:rPr>
                <w:rFonts w:ascii="Times New Roman" w:eastAsia="Times New Roman" w:hAnsi="Times New Roman"/>
                <w:sz w:val="24"/>
                <w:szCs w:val="24"/>
                <w:lang w:val="nl-NL"/>
              </w:rPr>
              <w:t>N/A</w:t>
            </w:r>
            <w:r w:rsidRPr="00AE2F4E">
              <w:rPr>
                <w:rFonts w:ascii="Times New Roman" w:eastAsia="Times New Roman" w:hAnsi="Times New Roman"/>
                <w:sz w:val="24"/>
                <w:szCs w:val="24"/>
                <w:vertAlign w:val="superscript"/>
                <w:lang w:val="nl-NL"/>
              </w:rPr>
              <w:t>(2)</w:t>
            </w:r>
          </w:p>
        </w:tc>
      </w:tr>
      <w:tr w:rsidR="004C5AF1" w:rsidRPr="00A90AB7" w14:paraId="2492316D" w14:textId="77777777" w:rsidTr="00BC5846">
        <w:tc>
          <w:tcPr>
            <w:tcW w:w="2115" w:type="pct"/>
            <w:shd w:val="clear" w:color="auto" w:fill="auto"/>
            <w:vAlign w:val="center"/>
          </w:tcPr>
          <w:p w14:paraId="3BF3BB34" w14:textId="77777777" w:rsidR="004C5AF1" w:rsidRPr="00A90AB7" w:rsidRDefault="004C5AF1" w:rsidP="004C5AF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tcPr>
          <w:p w14:paraId="10619DC6" w14:textId="7147B9D5" w:rsidR="004C5AF1" w:rsidRPr="00631DA1" w:rsidRDefault="004C5AF1" w:rsidP="004C5AF1">
            <w:pPr>
              <w:tabs>
                <w:tab w:val="left" w:pos="540"/>
              </w:tabs>
              <w:spacing w:before="120" w:after="120" w:line="240" w:lineRule="auto"/>
              <w:ind w:left="57" w:right="57"/>
              <w:jc w:val="center"/>
              <w:rPr>
                <w:rFonts w:ascii="Times New Roman" w:hAnsi="Times New Roman"/>
                <w:sz w:val="24"/>
                <w:szCs w:val="24"/>
              </w:rPr>
            </w:pPr>
            <w:r w:rsidRPr="004D171A">
              <w:rPr>
                <w:rFonts w:ascii="Times New Roman" w:eastAsia="Times New Roman" w:hAnsi="Times New Roman"/>
                <w:sz w:val="24"/>
                <w:szCs w:val="24"/>
                <w:lang w:val="nl-NL"/>
              </w:rPr>
              <w:t>N/A</w:t>
            </w:r>
            <w:r w:rsidRPr="004D171A">
              <w:rPr>
                <w:rFonts w:ascii="Times New Roman" w:eastAsia="Times New Roman" w:hAnsi="Times New Roman"/>
                <w:sz w:val="24"/>
                <w:szCs w:val="24"/>
                <w:vertAlign w:val="superscript"/>
                <w:lang w:val="nl-NL"/>
              </w:rPr>
              <w:t>(2)</w:t>
            </w:r>
          </w:p>
        </w:tc>
        <w:tc>
          <w:tcPr>
            <w:tcW w:w="962" w:type="pct"/>
            <w:shd w:val="clear" w:color="auto" w:fill="auto"/>
          </w:tcPr>
          <w:p w14:paraId="0BEE6D47" w14:textId="54B06224" w:rsidR="004C5AF1" w:rsidRPr="00631DA1" w:rsidRDefault="004C5AF1" w:rsidP="004C5AF1">
            <w:pPr>
              <w:tabs>
                <w:tab w:val="left" w:pos="540"/>
              </w:tabs>
              <w:spacing w:before="120" w:after="120" w:line="240" w:lineRule="auto"/>
              <w:ind w:left="57" w:right="57"/>
              <w:jc w:val="center"/>
              <w:rPr>
                <w:rFonts w:ascii="Times New Roman" w:hAnsi="Times New Roman"/>
                <w:sz w:val="24"/>
                <w:szCs w:val="24"/>
              </w:rPr>
            </w:pPr>
            <w:r w:rsidRPr="004D171A">
              <w:rPr>
                <w:rFonts w:ascii="Times New Roman" w:eastAsia="Times New Roman" w:hAnsi="Times New Roman"/>
                <w:sz w:val="24"/>
                <w:szCs w:val="24"/>
                <w:lang w:val="nl-NL"/>
              </w:rPr>
              <w:t>N/A</w:t>
            </w:r>
            <w:r w:rsidRPr="004D171A">
              <w:rPr>
                <w:rFonts w:ascii="Times New Roman" w:eastAsia="Times New Roman" w:hAnsi="Times New Roman"/>
                <w:sz w:val="24"/>
                <w:szCs w:val="24"/>
                <w:vertAlign w:val="superscript"/>
                <w:lang w:val="nl-NL"/>
              </w:rPr>
              <w:t>(2)</w:t>
            </w:r>
          </w:p>
        </w:tc>
        <w:tc>
          <w:tcPr>
            <w:tcW w:w="961" w:type="pct"/>
            <w:shd w:val="clear" w:color="auto" w:fill="auto"/>
          </w:tcPr>
          <w:p w14:paraId="54E3070C" w14:textId="7FCEE9CD" w:rsidR="004C5AF1" w:rsidRPr="00A90AB7" w:rsidRDefault="004C5AF1" w:rsidP="004C5AF1">
            <w:pPr>
              <w:tabs>
                <w:tab w:val="left" w:pos="540"/>
              </w:tabs>
              <w:spacing w:before="120" w:after="120" w:line="240" w:lineRule="auto"/>
              <w:ind w:left="57" w:right="57"/>
              <w:jc w:val="center"/>
              <w:rPr>
                <w:rFonts w:ascii="Times New Roman" w:eastAsia="Times New Roman" w:hAnsi="Times New Roman"/>
                <w:sz w:val="24"/>
                <w:szCs w:val="24"/>
                <w:lang w:val="nl-NL"/>
              </w:rPr>
            </w:pPr>
            <w:r w:rsidRPr="00AE2F4E">
              <w:rPr>
                <w:rFonts w:ascii="Times New Roman" w:eastAsia="Times New Roman" w:hAnsi="Times New Roman"/>
                <w:sz w:val="24"/>
                <w:szCs w:val="24"/>
                <w:lang w:val="nl-NL"/>
              </w:rPr>
              <w:t>N/A</w:t>
            </w:r>
            <w:r w:rsidRPr="00AE2F4E">
              <w:rPr>
                <w:rFonts w:ascii="Times New Roman" w:eastAsia="Times New Roman" w:hAnsi="Times New Roman"/>
                <w:sz w:val="24"/>
                <w:szCs w:val="24"/>
                <w:vertAlign w:val="superscript"/>
                <w:lang w:val="nl-NL"/>
              </w:rPr>
              <w:t>(2)</w:t>
            </w:r>
          </w:p>
        </w:tc>
      </w:tr>
      <w:tr w:rsidR="004C5AF1" w:rsidRPr="00A90AB7" w14:paraId="51B49DCF" w14:textId="77777777" w:rsidTr="00C15501">
        <w:tc>
          <w:tcPr>
            <w:tcW w:w="2115" w:type="pct"/>
            <w:shd w:val="clear" w:color="auto" w:fill="auto"/>
            <w:vAlign w:val="center"/>
          </w:tcPr>
          <w:p w14:paraId="177EE2D0" w14:textId="77777777" w:rsidR="004C5AF1" w:rsidRPr="00A90AB7" w:rsidRDefault="004C5AF1" w:rsidP="004C5AF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2.8.Giá cuối ngày thấp nhất của 1 đơn vị CCQ trong kỳ báo cáo</w:t>
            </w:r>
          </w:p>
        </w:tc>
        <w:tc>
          <w:tcPr>
            <w:tcW w:w="962" w:type="pct"/>
            <w:shd w:val="clear" w:color="auto" w:fill="auto"/>
          </w:tcPr>
          <w:p w14:paraId="79D01296" w14:textId="3F8FD268" w:rsidR="004C5AF1" w:rsidRPr="00631DA1" w:rsidRDefault="004C5AF1" w:rsidP="004C5AF1">
            <w:pPr>
              <w:tabs>
                <w:tab w:val="left" w:pos="540"/>
              </w:tabs>
              <w:spacing w:before="120" w:after="120" w:line="240" w:lineRule="auto"/>
              <w:ind w:left="57" w:right="57"/>
              <w:jc w:val="center"/>
              <w:rPr>
                <w:rFonts w:ascii="Times New Roman" w:hAnsi="Times New Roman"/>
                <w:sz w:val="24"/>
                <w:szCs w:val="24"/>
              </w:rPr>
            </w:pPr>
            <w:r w:rsidRPr="00357B1F">
              <w:rPr>
                <w:rFonts w:ascii="Times New Roman" w:eastAsia="Times New Roman" w:hAnsi="Times New Roman"/>
                <w:sz w:val="24"/>
                <w:szCs w:val="24"/>
                <w:lang w:val="nl-NL"/>
              </w:rPr>
              <w:t>N/A</w:t>
            </w:r>
            <w:r w:rsidRPr="00357B1F">
              <w:rPr>
                <w:rFonts w:ascii="Times New Roman" w:eastAsia="Times New Roman" w:hAnsi="Times New Roman"/>
                <w:sz w:val="24"/>
                <w:szCs w:val="24"/>
                <w:vertAlign w:val="superscript"/>
                <w:lang w:val="nl-NL"/>
              </w:rPr>
              <w:t>(2)</w:t>
            </w:r>
          </w:p>
        </w:tc>
        <w:tc>
          <w:tcPr>
            <w:tcW w:w="962" w:type="pct"/>
            <w:shd w:val="clear" w:color="auto" w:fill="auto"/>
          </w:tcPr>
          <w:p w14:paraId="3E65FA34" w14:textId="7008A485" w:rsidR="004C5AF1" w:rsidRPr="00631DA1" w:rsidRDefault="004C5AF1" w:rsidP="004C5AF1">
            <w:pPr>
              <w:tabs>
                <w:tab w:val="left" w:pos="540"/>
              </w:tabs>
              <w:spacing w:before="120" w:after="120" w:line="240" w:lineRule="auto"/>
              <w:ind w:left="57" w:right="57"/>
              <w:jc w:val="center"/>
              <w:rPr>
                <w:rFonts w:ascii="Times New Roman" w:hAnsi="Times New Roman"/>
                <w:sz w:val="24"/>
                <w:szCs w:val="24"/>
              </w:rPr>
            </w:pPr>
            <w:r w:rsidRPr="00357B1F">
              <w:rPr>
                <w:rFonts w:ascii="Times New Roman" w:eastAsia="Times New Roman" w:hAnsi="Times New Roman"/>
                <w:sz w:val="24"/>
                <w:szCs w:val="24"/>
                <w:lang w:val="nl-NL"/>
              </w:rPr>
              <w:t>N/A</w:t>
            </w:r>
            <w:r w:rsidRPr="00357B1F">
              <w:rPr>
                <w:rFonts w:ascii="Times New Roman" w:eastAsia="Times New Roman" w:hAnsi="Times New Roman"/>
                <w:sz w:val="24"/>
                <w:szCs w:val="24"/>
                <w:vertAlign w:val="superscript"/>
                <w:lang w:val="nl-NL"/>
              </w:rPr>
              <w:t>(2)</w:t>
            </w:r>
          </w:p>
        </w:tc>
        <w:tc>
          <w:tcPr>
            <w:tcW w:w="961" w:type="pct"/>
            <w:shd w:val="clear" w:color="auto" w:fill="auto"/>
            <w:vAlign w:val="center"/>
          </w:tcPr>
          <w:p w14:paraId="693C8484" w14:textId="61C43F95" w:rsidR="004C5AF1" w:rsidRPr="00A90AB7" w:rsidRDefault="004C5AF1" w:rsidP="004C5AF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B11087" w:rsidRPr="00A90AB7" w14:paraId="3D43ACEE" w14:textId="77777777" w:rsidTr="006A5ABD">
        <w:tc>
          <w:tcPr>
            <w:tcW w:w="2115" w:type="pct"/>
            <w:shd w:val="clear" w:color="auto" w:fill="auto"/>
            <w:vAlign w:val="center"/>
          </w:tcPr>
          <w:p w14:paraId="1916F095"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tcPr>
          <w:p w14:paraId="20184A90" w14:textId="51530E37"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0.29%</w:t>
            </w:r>
          </w:p>
        </w:tc>
        <w:tc>
          <w:tcPr>
            <w:tcW w:w="962" w:type="pct"/>
            <w:shd w:val="clear" w:color="auto" w:fill="auto"/>
          </w:tcPr>
          <w:p w14:paraId="5EF14642" w14:textId="332C661F"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2846AF">
              <w:rPr>
                <w:rFonts w:ascii="Times New Roman" w:eastAsia="Times New Roman" w:hAnsi="Times New Roman"/>
                <w:sz w:val="24"/>
                <w:szCs w:val="24"/>
                <w:lang w:val="nl-NL"/>
              </w:rPr>
              <w:t>N/A</w:t>
            </w:r>
            <w:r w:rsidRPr="002846AF">
              <w:rPr>
                <w:rFonts w:ascii="Times New Roman" w:eastAsia="Times New Roman" w:hAnsi="Times New Roman"/>
                <w:sz w:val="24"/>
                <w:szCs w:val="24"/>
                <w:vertAlign w:val="superscript"/>
                <w:lang w:val="nl-NL"/>
              </w:rPr>
              <w:t>(1)</w:t>
            </w:r>
          </w:p>
        </w:tc>
        <w:tc>
          <w:tcPr>
            <w:tcW w:w="961" w:type="pct"/>
            <w:shd w:val="clear" w:color="auto" w:fill="auto"/>
            <w:vAlign w:val="center"/>
          </w:tcPr>
          <w:p w14:paraId="69214AE9" w14:textId="19F459C1"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11087" w:rsidRPr="00A90AB7" w14:paraId="39E29FC2" w14:textId="77777777" w:rsidTr="006A5ABD">
        <w:tc>
          <w:tcPr>
            <w:tcW w:w="2115" w:type="pct"/>
            <w:shd w:val="clear" w:color="auto" w:fill="auto"/>
            <w:vAlign w:val="center"/>
          </w:tcPr>
          <w:p w14:paraId="684DE998"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tcPr>
          <w:p w14:paraId="100762D5" w14:textId="7A55268C"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0.00%</w:t>
            </w:r>
          </w:p>
        </w:tc>
        <w:tc>
          <w:tcPr>
            <w:tcW w:w="962" w:type="pct"/>
            <w:shd w:val="clear" w:color="auto" w:fill="auto"/>
          </w:tcPr>
          <w:p w14:paraId="06674D77" w14:textId="495671C0"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2846AF">
              <w:rPr>
                <w:rFonts w:ascii="Times New Roman" w:eastAsia="Times New Roman" w:hAnsi="Times New Roman"/>
                <w:sz w:val="24"/>
                <w:szCs w:val="24"/>
                <w:lang w:val="nl-NL"/>
              </w:rPr>
              <w:t>N/A</w:t>
            </w:r>
            <w:r w:rsidRPr="002846AF">
              <w:rPr>
                <w:rFonts w:ascii="Times New Roman" w:eastAsia="Times New Roman" w:hAnsi="Times New Roman"/>
                <w:sz w:val="24"/>
                <w:szCs w:val="24"/>
                <w:vertAlign w:val="superscript"/>
                <w:lang w:val="nl-NL"/>
              </w:rPr>
              <w:t>(1)</w:t>
            </w:r>
          </w:p>
        </w:tc>
        <w:tc>
          <w:tcPr>
            <w:tcW w:w="961" w:type="pct"/>
            <w:shd w:val="clear" w:color="auto" w:fill="auto"/>
            <w:vAlign w:val="center"/>
          </w:tcPr>
          <w:p w14:paraId="441377AA" w14:textId="0B0B3832"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11087" w:rsidRPr="00A90AB7" w14:paraId="5D4A2E39" w14:textId="77777777" w:rsidTr="006A5ABD">
        <w:tc>
          <w:tcPr>
            <w:tcW w:w="2115" w:type="pct"/>
            <w:shd w:val="clear" w:color="auto" w:fill="auto"/>
            <w:vAlign w:val="center"/>
          </w:tcPr>
          <w:p w14:paraId="461797A3"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tcPr>
          <w:p w14:paraId="122130F8" w14:textId="2FB4CF82" w:rsidR="00B11087" w:rsidRPr="00E9210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-0.21%</w:t>
            </w:r>
          </w:p>
        </w:tc>
        <w:tc>
          <w:tcPr>
            <w:tcW w:w="962" w:type="pct"/>
            <w:shd w:val="clear" w:color="auto" w:fill="auto"/>
          </w:tcPr>
          <w:p w14:paraId="1E604B06" w14:textId="1456BF53" w:rsidR="00B11087" w:rsidRPr="00631DA1"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2846AF">
              <w:rPr>
                <w:rFonts w:ascii="Times New Roman" w:eastAsia="Times New Roman" w:hAnsi="Times New Roman"/>
                <w:sz w:val="24"/>
                <w:szCs w:val="24"/>
                <w:lang w:val="nl-NL"/>
              </w:rPr>
              <w:t>N/A</w:t>
            </w:r>
            <w:r w:rsidRPr="002846AF">
              <w:rPr>
                <w:rFonts w:ascii="Times New Roman" w:eastAsia="Times New Roman" w:hAnsi="Times New Roman"/>
                <w:sz w:val="24"/>
                <w:szCs w:val="24"/>
                <w:vertAlign w:val="superscript"/>
                <w:lang w:val="nl-NL"/>
              </w:rPr>
              <w:t>(1)</w:t>
            </w:r>
          </w:p>
        </w:tc>
        <w:tc>
          <w:tcPr>
            <w:tcW w:w="961" w:type="pct"/>
            <w:shd w:val="clear" w:color="auto" w:fill="auto"/>
            <w:vAlign w:val="center"/>
          </w:tcPr>
          <w:p w14:paraId="6F2AF01B" w14:textId="787B2F6A"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E37404" w:rsidRPr="00A90AB7" w14:paraId="4CC4F0AA" w14:textId="77777777" w:rsidTr="00AF4432">
        <w:tc>
          <w:tcPr>
            <w:tcW w:w="2115" w:type="pct"/>
            <w:shd w:val="clear" w:color="auto" w:fill="auto"/>
            <w:vAlign w:val="center"/>
          </w:tcPr>
          <w:p w14:paraId="01DC28A3"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tcPr>
          <w:p w14:paraId="760FA637" w14:textId="0653C644"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5168843E" w14:textId="67BA90D9"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1A61D75" w14:textId="1D4FEBCB"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37404" w:rsidRPr="00A90AB7" w14:paraId="6EAB03D4" w14:textId="77777777" w:rsidTr="00AF4432">
        <w:tc>
          <w:tcPr>
            <w:tcW w:w="2115" w:type="pct"/>
            <w:shd w:val="clear" w:color="auto" w:fill="auto"/>
            <w:vAlign w:val="center"/>
          </w:tcPr>
          <w:p w14:paraId="3A517776"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tcPr>
          <w:p w14:paraId="6260AB34" w14:textId="65C90282"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3194D2B7" w14:textId="566BF69E"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56494BE" w14:textId="2531FFB5"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37404" w:rsidRPr="00A90AB7" w14:paraId="484A1706" w14:textId="77777777" w:rsidTr="00AF4432">
        <w:tc>
          <w:tcPr>
            <w:tcW w:w="2115" w:type="pct"/>
            <w:shd w:val="clear" w:color="auto" w:fill="auto"/>
            <w:vAlign w:val="center"/>
          </w:tcPr>
          <w:p w14:paraId="31BECECF"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tcPr>
          <w:p w14:paraId="0010992B" w14:textId="12B8A557"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17D0C26B" w14:textId="7F4B09DC"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EBF3467" w14:textId="00C756DA"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92101" w:rsidRPr="00A90AB7" w14:paraId="59EE0EC7" w14:textId="77777777" w:rsidTr="009C6A42">
        <w:tc>
          <w:tcPr>
            <w:tcW w:w="2115" w:type="pct"/>
            <w:shd w:val="clear" w:color="auto" w:fill="auto"/>
            <w:vAlign w:val="center"/>
          </w:tcPr>
          <w:p w14:paraId="5D620D01" w14:textId="77777777" w:rsidR="00E92101" w:rsidRPr="00A90AB7" w:rsidRDefault="00E92101" w:rsidP="00E9210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vAlign w:val="center"/>
          </w:tcPr>
          <w:p w14:paraId="1599D8AD" w14:textId="74A9982B" w:rsidR="00E92101" w:rsidRPr="00E92101" w:rsidRDefault="00B11087" w:rsidP="00E92101">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2.71%</w:t>
            </w:r>
          </w:p>
        </w:tc>
        <w:tc>
          <w:tcPr>
            <w:tcW w:w="962" w:type="pct"/>
            <w:shd w:val="clear" w:color="auto" w:fill="auto"/>
          </w:tcPr>
          <w:p w14:paraId="4A1A1B3F" w14:textId="0A8FF096" w:rsidR="00E92101" w:rsidRPr="00631DA1" w:rsidRDefault="00E92101" w:rsidP="00E92101">
            <w:pPr>
              <w:tabs>
                <w:tab w:val="left" w:pos="540"/>
              </w:tabs>
              <w:spacing w:before="120" w:after="120" w:line="240" w:lineRule="auto"/>
              <w:ind w:left="57" w:right="57"/>
              <w:jc w:val="center"/>
              <w:rPr>
                <w:rFonts w:ascii="Times New Roman" w:hAnsi="Times New Roman"/>
                <w:sz w:val="24"/>
                <w:szCs w:val="24"/>
              </w:rPr>
            </w:pPr>
            <w:r w:rsidRPr="00AE19FA">
              <w:rPr>
                <w:rFonts w:ascii="Times New Roman" w:eastAsia="Times New Roman" w:hAnsi="Times New Roman"/>
                <w:sz w:val="24"/>
                <w:szCs w:val="24"/>
                <w:lang w:val="nl-NL"/>
              </w:rPr>
              <w:t>N/A</w:t>
            </w:r>
            <w:r w:rsidRPr="00AE19FA">
              <w:rPr>
                <w:rFonts w:ascii="Times New Roman" w:eastAsia="Times New Roman" w:hAnsi="Times New Roman"/>
                <w:sz w:val="24"/>
                <w:szCs w:val="24"/>
                <w:vertAlign w:val="superscript"/>
                <w:lang w:val="nl-NL"/>
              </w:rPr>
              <w:t>(1)</w:t>
            </w:r>
          </w:p>
        </w:tc>
        <w:tc>
          <w:tcPr>
            <w:tcW w:w="961" w:type="pct"/>
            <w:shd w:val="clear" w:color="auto" w:fill="auto"/>
            <w:vAlign w:val="center"/>
          </w:tcPr>
          <w:p w14:paraId="669414C7" w14:textId="1927CB37" w:rsidR="00E92101" w:rsidRPr="00A90AB7" w:rsidRDefault="00E92101" w:rsidP="00E9210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E92101" w:rsidRPr="00A90AB7" w14:paraId="5F792137" w14:textId="77777777" w:rsidTr="009C6A42">
        <w:tc>
          <w:tcPr>
            <w:tcW w:w="2115" w:type="pct"/>
            <w:shd w:val="clear" w:color="auto" w:fill="auto"/>
            <w:vAlign w:val="center"/>
          </w:tcPr>
          <w:p w14:paraId="1CB9C522" w14:textId="77777777" w:rsidR="00E92101" w:rsidRPr="00A90AB7" w:rsidRDefault="00E92101" w:rsidP="00E9210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vAlign w:val="center"/>
          </w:tcPr>
          <w:p w14:paraId="1DCC5EDA" w14:textId="6F37E9B8" w:rsidR="00E92101" w:rsidRPr="00E92101" w:rsidRDefault="00E92101" w:rsidP="00E92101">
            <w:pPr>
              <w:tabs>
                <w:tab w:val="left" w:pos="540"/>
              </w:tabs>
              <w:spacing w:before="120" w:after="120" w:line="240" w:lineRule="auto"/>
              <w:ind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962" w:type="pct"/>
            <w:shd w:val="clear" w:color="auto" w:fill="auto"/>
          </w:tcPr>
          <w:p w14:paraId="445F9F32" w14:textId="4F0D65AF" w:rsidR="00E92101" w:rsidRPr="00631DA1" w:rsidRDefault="00E92101" w:rsidP="00E92101">
            <w:pPr>
              <w:tabs>
                <w:tab w:val="left" w:pos="540"/>
              </w:tabs>
              <w:spacing w:before="120" w:after="120" w:line="240" w:lineRule="auto"/>
              <w:ind w:left="57" w:right="57"/>
              <w:jc w:val="center"/>
              <w:rPr>
                <w:rFonts w:ascii="Times New Roman" w:hAnsi="Times New Roman"/>
                <w:sz w:val="24"/>
                <w:szCs w:val="24"/>
              </w:rPr>
            </w:pPr>
            <w:r w:rsidRPr="00AE19FA">
              <w:rPr>
                <w:rFonts w:ascii="Times New Roman" w:eastAsia="Times New Roman" w:hAnsi="Times New Roman"/>
                <w:sz w:val="24"/>
                <w:szCs w:val="24"/>
                <w:lang w:val="nl-NL"/>
              </w:rPr>
              <w:t>N/A</w:t>
            </w:r>
            <w:r w:rsidRPr="00AE19FA">
              <w:rPr>
                <w:rFonts w:ascii="Times New Roman" w:eastAsia="Times New Roman" w:hAnsi="Times New Roman"/>
                <w:sz w:val="24"/>
                <w:szCs w:val="24"/>
                <w:vertAlign w:val="superscript"/>
                <w:lang w:val="nl-NL"/>
              </w:rPr>
              <w:t>(1)</w:t>
            </w:r>
          </w:p>
        </w:tc>
        <w:tc>
          <w:tcPr>
            <w:tcW w:w="961" w:type="pct"/>
            <w:shd w:val="clear" w:color="auto" w:fill="auto"/>
            <w:vAlign w:val="center"/>
          </w:tcPr>
          <w:p w14:paraId="236B1E60" w14:textId="76E0868D" w:rsidR="00E92101" w:rsidRPr="00A90AB7" w:rsidRDefault="00E92101" w:rsidP="00E9210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4C5AF1">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631DA1">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631DA1" w:rsidRPr="00A90AB7" w14:paraId="5EEB48C6" w14:textId="77777777" w:rsidTr="00631DA1">
        <w:tc>
          <w:tcPr>
            <w:tcW w:w="2115" w:type="pct"/>
            <w:shd w:val="clear" w:color="auto" w:fill="auto"/>
            <w:vAlign w:val="center"/>
          </w:tcPr>
          <w:p w14:paraId="5DDCFCF4" w14:textId="77777777" w:rsidR="00631DA1" w:rsidRPr="00A90AB7" w:rsidRDefault="00631DA1" w:rsidP="00631DA1">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tcPr>
          <w:p w14:paraId="01E10D90" w14:textId="0C7EDBC2" w:rsidR="00631DA1" w:rsidRPr="00631DA1"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tcPr>
          <w:p w14:paraId="31D1F686" w14:textId="79C16236" w:rsidR="00631DA1" w:rsidRPr="00A90AB7"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E717F15" w14:textId="77777777" w:rsidTr="00631DA1">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8215ED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15A9300F" w14:textId="77777777" w:rsidTr="00631DA1">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1050A421" w:rsidR="00BE6F63" w:rsidRPr="00E92101" w:rsidRDefault="00B11087" w:rsidP="00E92101">
            <w:pPr>
              <w:spacing w:after="0" w:line="240" w:lineRule="auto"/>
              <w:jc w:val="center"/>
              <w:rPr>
                <w:rFonts w:ascii="Arial" w:eastAsia="Times New Roman" w:hAnsi="Arial" w:cs="Arial"/>
                <w:color w:val="FF0000"/>
                <w:sz w:val="20"/>
                <w:szCs w:val="20"/>
              </w:rPr>
            </w:pPr>
            <w:r w:rsidRPr="00B11087">
              <w:rPr>
                <w:rFonts w:ascii="Times New Roman" w:eastAsia="Times New Roman" w:hAnsi="Times New Roman"/>
                <w:sz w:val="24"/>
                <w:szCs w:val="24"/>
                <w:lang w:val="nl-NL"/>
              </w:rPr>
              <w:t>0.60%</w:t>
            </w:r>
          </w:p>
        </w:tc>
        <w:tc>
          <w:tcPr>
            <w:tcW w:w="1441" w:type="pct"/>
            <w:shd w:val="clear" w:color="auto" w:fill="auto"/>
            <w:vAlign w:val="center"/>
          </w:tcPr>
          <w:p w14:paraId="22F7C0B9" w14:textId="0AE1AF6D" w:rsidR="0001588B" w:rsidRPr="00A90AB7"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60120E2C" w14:textId="77777777" w:rsidTr="00631DA1">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r>
    </w:tbl>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4C5AF1">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5E760357"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r w:rsidR="0001588B" w:rsidRPr="009F4856">
              <w:rPr>
                <w:rFonts w:ascii="Times New Roman" w:eastAsia="Times New Roman" w:hAnsi="Times New Roman"/>
                <w:b/>
                <w:sz w:val="24"/>
                <w:szCs w:val="24"/>
                <w:lang w:val="nl-NL"/>
              </w:rPr>
              <w:br/>
              <w:t>(%)</w:t>
            </w:r>
          </w:p>
        </w:tc>
        <w:tc>
          <w:tcPr>
            <w:tcW w:w="721" w:type="pct"/>
            <w:shd w:val="clear" w:color="auto" w:fill="auto"/>
            <w:vAlign w:val="center"/>
          </w:tcPr>
          <w:p w14:paraId="595F60E4" w14:textId="550819B7"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r w:rsidR="0017714B" w:rsidRPr="009F4856">
              <w:rPr>
                <w:rFonts w:ascii="Times New Roman" w:eastAsia="Times New Roman" w:hAnsi="Times New Roman"/>
                <w:b/>
                <w:sz w:val="24"/>
                <w:szCs w:val="24"/>
                <w:lang w:val="nl-NL"/>
              </w:rPr>
              <w:br/>
              <w:t>(%)</w:t>
            </w:r>
          </w:p>
        </w:tc>
        <w:tc>
          <w:tcPr>
            <w:tcW w:w="770" w:type="pct"/>
            <w:shd w:val="clear" w:color="auto" w:fill="auto"/>
            <w:vAlign w:val="center"/>
          </w:tcPr>
          <w:p w14:paraId="2B058C43" w14:textId="58EC1F14"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r w:rsidR="0017714B" w:rsidRPr="009F4856">
              <w:rPr>
                <w:rFonts w:ascii="Times New Roman" w:eastAsia="Times New Roman" w:hAnsi="Times New Roman"/>
                <w:b/>
                <w:sz w:val="24"/>
                <w:szCs w:val="24"/>
                <w:lang w:val="nl-NL"/>
              </w:rPr>
              <w:br/>
              <w:t>(%)</w:t>
            </w:r>
          </w:p>
        </w:tc>
        <w:tc>
          <w:tcPr>
            <w:tcW w:w="768" w:type="pct"/>
            <w:shd w:val="clear" w:color="auto" w:fill="auto"/>
            <w:vAlign w:val="center"/>
          </w:tcPr>
          <w:p w14:paraId="2844A0CE" w14:textId="1263A60C"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ED1DF2">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/201</w:t>
            </w:r>
            <w:r w:rsidR="00B17BB1">
              <w:rPr>
                <w:rFonts w:ascii="Times New Roman" w:eastAsia="Times New Roman" w:hAnsi="Times New Roman"/>
                <w:b/>
                <w:sz w:val="24"/>
                <w:szCs w:val="24"/>
                <w:lang w:val="nl-NL"/>
              </w:rPr>
              <w:t>8</w:t>
            </w:r>
            <w:r w:rsidR="0017714B" w:rsidRPr="009F4856">
              <w:rPr>
                <w:rFonts w:ascii="Times New Roman" w:eastAsia="Times New Roman" w:hAnsi="Times New Roman"/>
                <w:b/>
                <w:sz w:val="24"/>
                <w:szCs w:val="24"/>
                <w:lang w:val="nl-NL"/>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4C54281A" w:rsidR="00BE6F63" w:rsidRPr="00A90AB7" w:rsidRDefault="00E37404"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21" w:type="pct"/>
            <w:shd w:val="clear" w:color="auto" w:fill="auto"/>
          </w:tcPr>
          <w:p w14:paraId="34A7EE47" w14:textId="6485DE86"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52D151CE"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1E839865" w14:textId="77777777" w:rsidR="004C5AF1" w:rsidRPr="00A90AB7" w:rsidRDefault="004C5AF1" w:rsidP="004C5AF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397A1CEE" w14:textId="5863E818" w:rsidR="004C5AF1" w:rsidRDefault="004C5AF1" w:rsidP="004C5AF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2552E87F" w14:textId="77777777" w:rsidR="004C5AF1" w:rsidRPr="00A90AB7" w:rsidRDefault="004C5AF1" w:rsidP="004C5AF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0BCBD263" w14:textId="77777777" w:rsidR="004C5AF1" w:rsidRPr="00A90AB7" w:rsidRDefault="004C5AF1" w:rsidP="004C5AF1">
      <w:pPr>
        <w:shd w:val="clear" w:color="auto" w:fill="FFFFFF"/>
        <w:tabs>
          <w:tab w:val="left" w:pos="540"/>
        </w:tabs>
        <w:spacing w:before="120"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lastRenderedPageBreak/>
        <w:t>III. Mô tả thị trường trong kỳ:</w:t>
      </w:r>
    </w:p>
    <w:p w14:paraId="65987A9D" w14:textId="39608108" w:rsidR="002E4941" w:rsidRPr="00E36DE8" w:rsidRDefault="002E4941" w:rsidP="002E4941">
      <w:pPr>
        <w:shd w:val="clear" w:color="auto" w:fill="FFFFFF"/>
        <w:tabs>
          <w:tab w:val="left" w:pos="540"/>
        </w:tabs>
        <w:spacing w:before="120" w:after="0" w:line="240" w:lineRule="auto"/>
        <w:jc w:val="both"/>
        <w:rPr>
          <w:rFonts w:ascii="Times New Roman" w:hAnsi="Times New Roman"/>
          <w:sz w:val="24"/>
          <w:szCs w:val="24"/>
          <w:highlight w:val="yellow"/>
          <w:shd w:val="clear" w:color="auto" w:fill="FFFFFF"/>
        </w:rPr>
      </w:pPr>
      <w:r>
        <w:rPr>
          <w:rFonts w:ascii="Times New Roman" w:hAnsi="Times New Roman"/>
          <w:sz w:val="24"/>
          <w:szCs w:val="24"/>
        </w:rPr>
        <w:tab/>
      </w:r>
      <w:proofErr w:type="spellStart"/>
      <w:r w:rsidRPr="00B32E9A">
        <w:rPr>
          <w:rFonts w:ascii="Times New Roman" w:hAnsi="Times New Roman"/>
          <w:sz w:val="24"/>
          <w:szCs w:val="24"/>
        </w:rPr>
        <w:t>Nền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kinh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tế</w:t>
      </w:r>
      <w:proofErr w:type="spellEnd"/>
      <w:r w:rsidRPr="00B32E9A">
        <w:rPr>
          <w:rFonts w:ascii="Times New Roman" w:hAnsi="Times New Roman"/>
          <w:sz w:val="24"/>
          <w:szCs w:val="24"/>
        </w:rPr>
        <w:t xml:space="preserve"> - </w:t>
      </w:r>
      <w:proofErr w:type="spellStart"/>
      <w:r w:rsidRPr="00B32E9A">
        <w:rPr>
          <w:rFonts w:ascii="Times New Roman" w:hAnsi="Times New Roman"/>
          <w:sz w:val="24"/>
          <w:szCs w:val="24"/>
        </w:rPr>
        <w:t>xã</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hội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trong</w:t>
      </w:r>
      <w:proofErr w:type="spellEnd"/>
      <w:r w:rsidRPr="00B32E9A">
        <w:rPr>
          <w:rFonts w:ascii="Times New Roman" w:hAnsi="Times New Roman"/>
          <w:sz w:val="24"/>
          <w:szCs w:val="24"/>
        </w:rPr>
        <w:t xml:space="preserve"> Qu</w:t>
      </w:r>
      <w:r w:rsidRPr="00B32E9A">
        <w:rPr>
          <w:rFonts w:ascii="Times New Roman" w:hAnsi="Times New Roman"/>
          <w:sz w:val="24"/>
          <w:szCs w:val="24"/>
          <w:lang w:val="vi-VN"/>
        </w:rPr>
        <w:t xml:space="preserve">ý </w:t>
      </w:r>
      <w:r w:rsidRPr="00B32E9A">
        <w:rPr>
          <w:rFonts w:ascii="Times New Roman" w:hAnsi="Times New Roman"/>
          <w:sz w:val="24"/>
          <w:szCs w:val="24"/>
        </w:rPr>
        <w:t xml:space="preserve">3 </w:t>
      </w:r>
      <w:proofErr w:type="spellStart"/>
      <w:r w:rsidRPr="00B32E9A">
        <w:rPr>
          <w:rFonts w:ascii="Times New Roman" w:hAnsi="Times New Roman"/>
          <w:sz w:val="24"/>
          <w:szCs w:val="24"/>
        </w:rPr>
        <w:t>năm</w:t>
      </w:r>
      <w:proofErr w:type="spellEnd"/>
      <w:r w:rsidRPr="00B32E9A">
        <w:rPr>
          <w:rFonts w:ascii="Times New Roman" w:hAnsi="Times New Roman"/>
          <w:sz w:val="24"/>
          <w:szCs w:val="24"/>
        </w:rPr>
        <w:t xml:space="preserve"> 2021</w:t>
      </w:r>
      <w:r w:rsidRPr="00B32E9A">
        <w:rPr>
          <w:rFonts w:ascii="Times New Roman" w:hAnsi="Times New Roman"/>
          <w:sz w:val="24"/>
          <w:szCs w:val="24"/>
          <w:lang w:val="vi-VN"/>
        </w:rPr>
        <w:t xml:space="preserve"> của nước ta</w:t>
      </w:r>
      <w:r w:rsidRPr="00B32E9A">
        <w:rPr>
          <w:rFonts w:ascii="Times New Roman" w:hAnsi="Times New Roman"/>
          <w:sz w:val="24"/>
          <w:szCs w:val="24"/>
        </w:rPr>
        <w:t xml:space="preserve"> </w:t>
      </w:r>
      <w:proofErr w:type="spellStart"/>
      <w:r w:rsidRPr="00B32E9A">
        <w:rPr>
          <w:rFonts w:ascii="Times New Roman" w:hAnsi="Times New Roman"/>
          <w:sz w:val="24"/>
          <w:szCs w:val="24"/>
        </w:rPr>
        <w:t>bị</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tổn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thương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nặng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nề</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nhất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là</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tỉnh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phía</w:t>
      </w:r>
      <w:proofErr w:type="spellEnd"/>
      <w:r w:rsidRPr="00B32E9A">
        <w:rPr>
          <w:rFonts w:ascii="Times New Roman" w:hAnsi="Times New Roman"/>
          <w:sz w:val="24"/>
          <w:szCs w:val="24"/>
        </w:rPr>
        <w:t xml:space="preserve"> Nam </w:t>
      </w:r>
      <w:proofErr w:type="spellStart"/>
      <w:r w:rsidRPr="00B32E9A">
        <w:rPr>
          <w:rFonts w:ascii="Times New Roman" w:hAnsi="Times New Roman"/>
          <w:sz w:val="24"/>
          <w:szCs w:val="24"/>
        </w:rPr>
        <w:t>như</w:t>
      </w:r>
      <w:proofErr w:type="spellEnd"/>
      <w:r w:rsidRPr="00B32E9A">
        <w:rPr>
          <w:rFonts w:ascii="Times New Roman" w:hAnsi="Times New Roman"/>
          <w:sz w:val="24"/>
          <w:szCs w:val="24"/>
        </w:rPr>
        <w:t xml:space="preserve"> TP.HCM, </w:t>
      </w:r>
      <w:proofErr w:type="spellStart"/>
      <w:r w:rsidRPr="00B32E9A">
        <w:rPr>
          <w:rFonts w:ascii="Times New Roman" w:hAnsi="Times New Roman"/>
          <w:sz w:val="24"/>
          <w:szCs w:val="24"/>
        </w:rPr>
        <w:t>Bình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Dương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Đồng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Nai</w:t>
      </w:r>
      <w:proofErr w:type="spellEnd"/>
      <w:r w:rsidRPr="00B32E9A">
        <w:rPr>
          <w:rFonts w:ascii="Times New Roman" w:hAnsi="Times New Roman"/>
          <w:sz w:val="24"/>
          <w:szCs w:val="24"/>
        </w:rPr>
        <w:t>…</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hoạt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động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sản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xuất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kinh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doanh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tạm</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thời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ngưng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hoạt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động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hoặc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hoạt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động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với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công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suất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thấp</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bởi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quy</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định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phong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tỏa</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và</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phòng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dịch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nghiệm</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ngặt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từ</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chính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quyền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tổ</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chức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quốc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tế</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đã</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liên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tục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hạ</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dự</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báo</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tăng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trưởng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kinh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tế</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Việt</w:t>
      </w:r>
      <w:proofErr w:type="spellEnd"/>
      <w:r w:rsidRPr="00B32E9A">
        <w:rPr>
          <w:rFonts w:ascii="Times New Roman" w:hAnsi="Times New Roman"/>
          <w:sz w:val="24"/>
          <w:szCs w:val="24"/>
        </w:rPr>
        <w:t xml:space="preserve"> Nam </w:t>
      </w:r>
      <w:proofErr w:type="spellStart"/>
      <w:r w:rsidRPr="00B32E9A">
        <w:rPr>
          <w:rFonts w:ascii="Times New Roman" w:hAnsi="Times New Roman"/>
          <w:sz w:val="24"/>
          <w:szCs w:val="24"/>
        </w:rPr>
        <w:t>trong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năm</w:t>
      </w:r>
      <w:proofErr w:type="spellEnd"/>
      <w:r w:rsidRPr="00B32E9A">
        <w:rPr>
          <w:rFonts w:ascii="Times New Roman" w:hAnsi="Times New Roman"/>
          <w:sz w:val="24"/>
          <w:szCs w:val="24"/>
        </w:rPr>
        <w:t xml:space="preserve"> 2021 </w:t>
      </w:r>
      <w:proofErr w:type="spellStart"/>
      <w:r w:rsidRPr="00B32E9A">
        <w:rPr>
          <w:rFonts w:ascii="Times New Roman" w:hAnsi="Times New Roman"/>
          <w:sz w:val="24"/>
          <w:szCs w:val="24"/>
        </w:rPr>
        <w:t>trước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động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quá</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lớn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từ</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dịch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bệnh</w:t>
      </w:r>
      <w:proofErr w:type="spellEnd"/>
      <w:r w:rsidRPr="00B32E9A">
        <w:rPr>
          <w:rFonts w:ascii="Times New Roman" w:hAnsi="Times New Roman"/>
          <w:sz w:val="24"/>
          <w:szCs w:val="24"/>
        </w:rPr>
        <w:t xml:space="preserve">. </w:t>
      </w:r>
      <w:r w:rsidRPr="00B32E9A">
        <w:rPr>
          <w:rFonts w:ascii="Times New Roman" w:hAnsi="Times New Roman"/>
          <w:sz w:val="24"/>
          <w:szCs w:val="24"/>
          <w:lang w:val="it-IT"/>
        </w:rPr>
        <w:t xml:space="preserve">Chiến dịch tiêm chủng Covid 19 được triển khai từ cuối quý 2/2021 với mục tiêu nhanh chóng đẩy lùi dịch bệnh trên quy mô toàn quốc, tuy nhiên tốc độ triển khai tương đối chậm do các khó khăn về nguồn cung vaccin. Với tình hình chống dịch khó khăn, đầu tàu kinh tế TP.HCM đã mở cửa lại từ đầu tháng 10 chậm hơn hai tuần so với kế hoạch sau khi tỷ lệ tiêm chủng mũi thứ 2 đạt được ở TP.HCM là 60% đến cuối tháng 9/2021. </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nền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kinh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tế</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lớn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trên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thế</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giới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như</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Mỹ</w:t>
      </w:r>
      <w:proofErr w:type="spellEnd"/>
      <w:r w:rsidRPr="00B32E9A">
        <w:rPr>
          <w:rFonts w:ascii="Times New Roman" w:hAnsi="Times New Roman"/>
          <w:sz w:val="24"/>
          <w:szCs w:val="24"/>
        </w:rPr>
        <w:t xml:space="preserve">, Trung </w:t>
      </w:r>
      <w:proofErr w:type="spellStart"/>
      <w:r w:rsidRPr="00B32E9A">
        <w:rPr>
          <w:rFonts w:ascii="Times New Roman" w:hAnsi="Times New Roman"/>
          <w:sz w:val="24"/>
          <w:szCs w:val="24"/>
        </w:rPr>
        <w:t>Quốc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Nhật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Bản</w:t>
      </w:r>
      <w:proofErr w:type="spellEnd"/>
      <w:r w:rsidRPr="00B32E9A">
        <w:rPr>
          <w:rFonts w:ascii="Times New Roman" w:hAnsi="Times New Roman"/>
          <w:sz w:val="24"/>
          <w:szCs w:val="24"/>
        </w:rPr>
        <w:t xml:space="preserve">, EU </w:t>
      </w:r>
      <w:proofErr w:type="spellStart"/>
      <w:r w:rsidRPr="00B32E9A">
        <w:rPr>
          <w:rFonts w:ascii="Times New Roman" w:hAnsi="Times New Roman"/>
          <w:sz w:val="24"/>
          <w:szCs w:val="24"/>
        </w:rPr>
        <w:t>đều</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gần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như</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mở</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cửa</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lại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hoàn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toàn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trong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Quý</w:t>
      </w:r>
      <w:proofErr w:type="spellEnd"/>
      <w:r w:rsidRPr="00B32E9A">
        <w:rPr>
          <w:rFonts w:ascii="Times New Roman" w:hAnsi="Times New Roman"/>
          <w:sz w:val="24"/>
          <w:szCs w:val="24"/>
        </w:rPr>
        <w:t xml:space="preserve"> 3, </w:t>
      </w:r>
      <w:proofErr w:type="spellStart"/>
      <w:r w:rsidRPr="00B32E9A">
        <w:rPr>
          <w:rFonts w:ascii="Times New Roman" w:hAnsi="Times New Roman"/>
          <w:sz w:val="24"/>
          <w:szCs w:val="24"/>
        </w:rPr>
        <w:t>tuy</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nhiên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khó</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khăn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và</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rủi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ro</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vẫn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còn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rất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lớn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và</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có</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thể</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kéo</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dài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trong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năm</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sau</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Thương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mại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toàn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cầu</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bị</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tác</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động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tiêu</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cực</w:t>
      </w:r>
      <w:proofErr w:type="spellEnd"/>
      <w:r w:rsidRPr="00B32E9A">
        <w:rPr>
          <w:rFonts w:ascii="Times New Roman" w:hAnsi="Times New Roman"/>
          <w:sz w:val="24"/>
          <w:szCs w:val="24"/>
        </w:rPr>
        <w:t xml:space="preserve"> do </w:t>
      </w:r>
      <w:proofErr w:type="spellStart"/>
      <w:r w:rsidRPr="00B32E9A">
        <w:rPr>
          <w:rFonts w:ascii="Times New Roman" w:hAnsi="Times New Roman"/>
          <w:sz w:val="24"/>
          <w:szCs w:val="24"/>
        </w:rPr>
        <w:t>đứt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gãy</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chuỗi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cung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ứng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tình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trạng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thiếu</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hụt</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hàng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hóa</w:t>
      </w:r>
      <w:proofErr w:type="spellEnd"/>
      <w:r w:rsidRPr="00B32E9A">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trọng</w:t>
      </w:r>
      <w:proofErr w:type="spellEnd"/>
      <w:r>
        <w:rPr>
          <w:rFonts w:ascii="Times New Roman" w:hAnsi="Times New Roman"/>
          <w:sz w:val="24"/>
          <w:szCs w:val="24"/>
        </w:rPr>
        <w:t xml:space="preserve"> </w:t>
      </w:r>
      <w:proofErr w:type="spellStart"/>
      <w:r w:rsidRPr="00B32E9A">
        <w:rPr>
          <w:rFonts w:ascii="Times New Roman" w:hAnsi="Times New Roman"/>
          <w:sz w:val="24"/>
          <w:szCs w:val="24"/>
        </w:rPr>
        <w:t>như</w:t>
      </w:r>
      <w:proofErr w:type="spellEnd"/>
      <w:r w:rsidRPr="00B32E9A">
        <w:rPr>
          <w:rFonts w:ascii="Times New Roman" w:hAnsi="Times New Roman"/>
          <w:sz w:val="24"/>
          <w:szCs w:val="24"/>
        </w:rPr>
        <w:t xml:space="preserve"> chip </w:t>
      </w:r>
      <w:proofErr w:type="spellStart"/>
      <w:r w:rsidRPr="00B32E9A">
        <w:rPr>
          <w:rFonts w:ascii="Times New Roman" w:hAnsi="Times New Roman"/>
          <w:sz w:val="24"/>
          <w:szCs w:val="24"/>
        </w:rPr>
        <w:t>điện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từ</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khí</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đốt</w:t>
      </w:r>
      <w:proofErr w:type="spellEnd"/>
      <w:r w:rsidRPr="00B32E9A">
        <w:rPr>
          <w:rFonts w:ascii="Times New Roman" w:hAnsi="Times New Roman"/>
          <w:sz w:val="24"/>
          <w:szCs w:val="24"/>
        </w:rPr>
        <w:t xml:space="preserve">, </w:t>
      </w:r>
      <w:proofErr w:type="gramStart"/>
      <w:r w:rsidRPr="00B32E9A">
        <w:rPr>
          <w:rFonts w:ascii="Times New Roman" w:hAnsi="Times New Roman"/>
          <w:sz w:val="24"/>
          <w:szCs w:val="24"/>
        </w:rPr>
        <w:t>than</w:t>
      </w:r>
      <w:proofErr w:type="gramEnd"/>
      <w:r w:rsidRPr="00B32E9A">
        <w:rPr>
          <w:rFonts w:ascii="Times New Roman" w:hAnsi="Times New Roman"/>
          <w:sz w:val="24"/>
          <w:szCs w:val="24"/>
        </w:rPr>
        <w:t xml:space="preserve"> </w:t>
      </w:r>
      <w:proofErr w:type="spellStart"/>
      <w:r w:rsidRPr="00B32E9A">
        <w:rPr>
          <w:rFonts w:ascii="Times New Roman" w:hAnsi="Times New Roman"/>
          <w:sz w:val="24"/>
          <w:szCs w:val="24"/>
        </w:rPr>
        <w:t>đá</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góp</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phần</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đẩy</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giá</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cả</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hàng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hóa</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thế</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giới</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tăng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mạnh</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trong</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quý</w:t>
      </w:r>
      <w:proofErr w:type="spellEnd"/>
      <w:r w:rsidRPr="00B32E9A">
        <w:rPr>
          <w:rFonts w:ascii="Times New Roman" w:hAnsi="Times New Roman"/>
          <w:sz w:val="24"/>
          <w:szCs w:val="24"/>
        </w:rPr>
        <w:t xml:space="preserve"> </w:t>
      </w:r>
      <w:proofErr w:type="spellStart"/>
      <w:r w:rsidRPr="00B32E9A">
        <w:rPr>
          <w:rFonts w:ascii="Times New Roman" w:hAnsi="Times New Roman"/>
          <w:sz w:val="24"/>
          <w:szCs w:val="24"/>
        </w:rPr>
        <w:t>này</w:t>
      </w:r>
      <w:proofErr w:type="spellEnd"/>
      <w:r w:rsidRPr="00B32E9A">
        <w:rPr>
          <w:rFonts w:ascii="Times New Roman" w:hAnsi="Times New Roman"/>
          <w:sz w:val="24"/>
          <w:szCs w:val="24"/>
        </w:rPr>
        <w:t>.</w:t>
      </w:r>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Tại</w:t>
      </w:r>
      <w:proofErr w:type="spellEnd"/>
      <w:r w:rsidRPr="00B32E9A">
        <w:rPr>
          <w:rFonts w:ascii="Times New Roman" w:hAnsi="Times New Roman"/>
          <w:sz w:val="24"/>
          <w:szCs w:val="24"/>
          <w:shd w:val="clear" w:color="auto" w:fill="FFFFFF"/>
        </w:rPr>
        <w:t xml:space="preserve"> Trung </w:t>
      </w:r>
      <w:proofErr w:type="spellStart"/>
      <w:r w:rsidRPr="00B32E9A">
        <w:rPr>
          <w:rFonts w:ascii="Times New Roman" w:hAnsi="Times New Roman"/>
          <w:sz w:val="24"/>
          <w:szCs w:val="24"/>
          <w:shd w:val="clear" w:color="auto" w:fill="FFFFFF"/>
        </w:rPr>
        <w:t>Quốc</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khả</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năng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vỡ</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nợ</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cao</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từ</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các</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tập</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đoàn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bất</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động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sản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lớn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cũng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gây</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tiêu</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cực</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rất</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lớn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đến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thị</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trường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tài</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chính</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quốc</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tế</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trong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cuối</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quý</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ngoài</w:t>
      </w:r>
      <w:proofErr w:type="spellEnd"/>
      <w:r w:rsidRPr="00B32E9A">
        <w:rPr>
          <w:rFonts w:ascii="Times New Roman" w:hAnsi="Times New Roman"/>
          <w:sz w:val="24"/>
          <w:szCs w:val="24"/>
          <w:shd w:val="clear" w:color="auto" w:fill="FFFFFF"/>
        </w:rPr>
        <w:t xml:space="preserve"> ra </w:t>
      </w:r>
      <w:proofErr w:type="spellStart"/>
      <w:r w:rsidRPr="00B32E9A">
        <w:rPr>
          <w:rFonts w:ascii="Times New Roman" w:hAnsi="Times New Roman"/>
          <w:sz w:val="24"/>
          <w:szCs w:val="24"/>
          <w:shd w:val="clear" w:color="auto" w:fill="FFFFFF"/>
        </w:rPr>
        <w:t>việc</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thiếu</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hụt</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điện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cũng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gây</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nhiều</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khó</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khăn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cho</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quốc</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gia</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này</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trong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tăng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trưởng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kinh</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tế</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trong</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thời</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gian</w:t>
      </w:r>
      <w:proofErr w:type="spellEnd"/>
      <w:r w:rsidRPr="00B32E9A">
        <w:rPr>
          <w:rFonts w:ascii="Times New Roman" w:hAnsi="Times New Roman"/>
          <w:sz w:val="24"/>
          <w:szCs w:val="24"/>
          <w:shd w:val="clear" w:color="auto" w:fill="FFFFFF"/>
        </w:rPr>
        <w:t xml:space="preserve"> </w:t>
      </w:r>
      <w:proofErr w:type="spellStart"/>
      <w:r w:rsidRPr="00B32E9A">
        <w:rPr>
          <w:rFonts w:ascii="Times New Roman" w:hAnsi="Times New Roman"/>
          <w:sz w:val="24"/>
          <w:szCs w:val="24"/>
          <w:shd w:val="clear" w:color="auto" w:fill="FFFFFF"/>
        </w:rPr>
        <w:t>tới</w:t>
      </w:r>
      <w:proofErr w:type="spellEnd"/>
      <w:r w:rsidRPr="00B32E9A">
        <w:rPr>
          <w:rFonts w:ascii="Times New Roman" w:hAnsi="Times New Roman"/>
          <w:sz w:val="24"/>
          <w:szCs w:val="24"/>
          <w:shd w:val="clear" w:color="auto" w:fill="FFFFFF"/>
        </w:rPr>
        <w:t>.</w:t>
      </w:r>
      <w:r w:rsidRPr="00B32E9A">
        <w:rPr>
          <w:rFonts w:ascii="Times New Roman" w:hAnsi="Times New Roman"/>
          <w:sz w:val="24"/>
          <w:szCs w:val="24"/>
          <w:lang w:val="it-IT"/>
        </w:rPr>
        <w:t xml:space="preserve"> </w:t>
      </w:r>
    </w:p>
    <w:p w14:paraId="25A4CC5A" w14:textId="77777777" w:rsidR="002E4941" w:rsidRPr="004C2DD3"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r w:rsidRPr="00534BA0">
        <w:rPr>
          <w:rFonts w:ascii="Times New Roman" w:hAnsi="Times New Roman"/>
          <w:sz w:val="24"/>
          <w:szCs w:val="24"/>
          <w:lang w:val="nl-NL"/>
        </w:rPr>
        <w:tab/>
        <w:t>Với</w:t>
      </w:r>
      <w:r w:rsidRPr="00F52D95">
        <w:rPr>
          <w:rFonts w:ascii="Times New Roman" w:hAnsi="Times New Roman"/>
          <w:sz w:val="24"/>
          <w:szCs w:val="24"/>
          <w:lang w:val="nl-NL"/>
        </w:rPr>
        <w:t xml:space="preserve"> nhiều khó khăn như vậy GDP quý 3 năm 2021 giảm 6.17% so với cùng kỳ 2020, lũy kế 9 tháng GDP chỉ tăng trưởng 1.42%, thấp hơn mức 2.31% của 9 tháng đầu năm 2020. Mức tăng trưởng này thấp hơn mức mong đợi của thị trường, chứng tỏ rằng tác động của dịch bệnh trong quý 3 này là rất lớn</w:t>
      </w:r>
      <w:r w:rsidRPr="00534BA0">
        <w:rPr>
          <w:rFonts w:ascii="Times New Roman" w:hAnsi="Times New Roman"/>
          <w:sz w:val="24"/>
          <w:szCs w:val="24"/>
          <w:lang w:val="nl-NL"/>
        </w:rPr>
        <w:t xml:space="preserve">. </w:t>
      </w:r>
      <w:proofErr w:type="spellStart"/>
      <w:r w:rsidRPr="00534BA0">
        <w:rPr>
          <w:rFonts w:ascii="Times New Roman" w:hAnsi="Times New Roman"/>
          <w:sz w:val="24"/>
          <w:szCs w:val="24"/>
        </w:rPr>
        <w:t>Tính</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chung</w:t>
      </w:r>
      <w:proofErr w:type="spellEnd"/>
      <w:r w:rsidRPr="00534BA0">
        <w:rPr>
          <w:rFonts w:ascii="Times New Roman" w:hAnsi="Times New Roman"/>
          <w:sz w:val="24"/>
          <w:szCs w:val="24"/>
        </w:rPr>
        <w:t xml:space="preserve"> 9 </w:t>
      </w:r>
      <w:proofErr w:type="spellStart"/>
      <w:r w:rsidRPr="00534BA0">
        <w:rPr>
          <w:rFonts w:ascii="Times New Roman" w:hAnsi="Times New Roman"/>
          <w:sz w:val="24"/>
          <w:szCs w:val="24"/>
        </w:rPr>
        <w:t>tháng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đầu</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năm</w:t>
      </w:r>
      <w:proofErr w:type="spellEnd"/>
      <w:r w:rsidRPr="00534BA0">
        <w:rPr>
          <w:rFonts w:ascii="Times New Roman" w:hAnsi="Times New Roman"/>
          <w:sz w:val="24"/>
          <w:szCs w:val="24"/>
        </w:rPr>
        <w:t xml:space="preserve"> nay, </w:t>
      </w:r>
      <w:proofErr w:type="spellStart"/>
      <w:r w:rsidRPr="00534BA0">
        <w:rPr>
          <w:rFonts w:ascii="Times New Roman" w:hAnsi="Times New Roman"/>
          <w:sz w:val="24"/>
          <w:szCs w:val="24"/>
        </w:rPr>
        <w:t>tổng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kim</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ngạch</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xuất</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nhập</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khẩu</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hàng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hóa</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đạt</w:t>
      </w:r>
      <w:proofErr w:type="spellEnd"/>
      <w:r w:rsidRPr="00534BA0">
        <w:rPr>
          <w:rFonts w:ascii="Times New Roman" w:hAnsi="Times New Roman"/>
          <w:sz w:val="24"/>
          <w:szCs w:val="24"/>
        </w:rPr>
        <w:t xml:space="preserve"> 483.1 </w:t>
      </w:r>
      <w:proofErr w:type="spellStart"/>
      <w:r w:rsidRPr="00534BA0">
        <w:rPr>
          <w:rFonts w:ascii="Times New Roman" w:hAnsi="Times New Roman"/>
          <w:sz w:val="24"/>
          <w:szCs w:val="24"/>
        </w:rPr>
        <w:t>tỷ</w:t>
      </w:r>
      <w:proofErr w:type="spellEnd"/>
      <w:r w:rsidRPr="00534BA0">
        <w:rPr>
          <w:rFonts w:ascii="Times New Roman" w:hAnsi="Times New Roman"/>
          <w:sz w:val="24"/>
          <w:szCs w:val="24"/>
        </w:rPr>
        <w:t xml:space="preserve"> USD, </w:t>
      </w:r>
      <w:proofErr w:type="spellStart"/>
      <w:r w:rsidRPr="00534BA0">
        <w:rPr>
          <w:rFonts w:ascii="Times New Roman" w:hAnsi="Times New Roman"/>
          <w:sz w:val="24"/>
          <w:szCs w:val="24"/>
        </w:rPr>
        <w:t>tăng</w:t>
      </w:r>
      <w:proofErr w:type="spellEnd"/>
      <w:r w:rsidRPr="00534BA0">
        <w:rPr>
          <w:rFonts w:ascii="Times New Roman" w:hAnsi="Times New Roman"/>
          <w:sz w:val="24"/>
          <w:szCs w:val="24"/>
        </w:rPr>
        <w:t xml:space="preserve"> 24.4% so </w:t>
      </w:r>
      <w:proofErr w:type="spellStart"/>
      <w:r w:rsidRPr="00534BA0">
        <w:rPr>
          <w:rFonts w:ascii="Times New Roman" w:hAnsi="Times New Roman"/>
          <w:sz w:val="24"/>
          <w:szCs w:val="24"/>
        </w:rPr>
        <w:t>với</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cùng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kỳ</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năm</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trước</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trong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đó</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xuất</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khẩu</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đạt</w:t>
      </w:r>
      <w:proofErr w:type="spellEnd"/>
      <w:r w:rsidRPr="00534BA0">
        <w:rPr>
          <w:rFonts w:ascii="Times New Roman" w:hAnsi="Times New Roman"/>
          <w:sz w:val="24"/>
          <w:szCs w:val="24"/>
        </w:rPr>
        <w:t xml:space="preserve"> 240.5 </w:t>
      </w:r>
      <w:proofErr w:type="spellStart"/>
      <w:r w:rsidRPr="00534BA0">
        <w:rPr>
          <w:rFonts w:ascii="Times New Roman" w:hAnsi="Times New Roman"/>
          <w:sz w:val="24"/>
          <w:szCs w:val="24"/>
        </w:rPr>
        <w:t>tỷ</w:t>
      </w:r>
      <w:proofErr w:type="spellEnd"/>
      <w:r w:rsidRPr="00534BA0">
        <w:rPr>
          <w:rFonts w:ascii="Times New Roman" w:hAnsi="Times New Roman"/>
          <w:sz w:val="24"/>
          <w:szCs w:val="24"/>
        </w:rPr>
        <w:t xml:space="preserve"> USD, </w:t>
      </w:r>
      <w:proofErr w:type="spellStart"/>
      <w:r w:rsidRPr="00534BA0">
        <w:rPr>
          <w:rFonts w:ascii="Times New Roman" w:hAnsi="Times New Roman"/>
          <w:sz w:val="24"/>
          <w:szCs w:val="24"/>
        </w:rPr>
        <w:t>tăng</w:t>
      </w:r>
      <w:proofErr w:type="spellEnd"/>
      <w:r w:rsidRPr="00534BA0">
        <w:rPr>
          <w:rFonts w:ascii="Times New Roman" w:hAnsi="Times New Roman"/>
          <w:sz w:val="24"/>
          <w:szCs w:val="24"/>
        </w:rPr>
        <w:t xml:space="preserve"> 18.8%; </w:t>
      </w:r>
      <w:proofErr w:type="spellStart"/>
      <w:r w:rsidRPr="00534BA0">
        <w:rPr>
          <w:rFonts w:ascii="Times New Roman" w:hAnsi="Times New Roman"/>
          <w:sz w:val="24"/>
          <w:szCs w:val="24"/>
        </w:rPr>
        <w:t>nhập</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khẩu</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đạt</w:t>
      </w:r>
      <w:proofErr w:type="spellEnd"/>
      <w:r w:rsidRPr="00534BA0">
        <w:rPr>
          <w:rFonts w:ascii="Times New Roman" w:hAnsi="Times New Roman"/>
          <w:sz w:val="24"/>
          <w:szCs w:val="24"/>
        </w:rPr>
        <w:t xml:space="preserve"> 242.6 </w:t>
      </w:r>
      <w:proofErr w:type="spellStart"/>
      <w:r w:rsidRPr="00534BA0">
        <w:rPr>
          <w:rFonts w:ascii="Times New Roman" w:hAnsi="Times New Roman"/>
          <w:sz w:val="24"/>
          <w:szCs w:val="24"/>
        </w:rPr>
        <w:t>tỷ</w:t>
      </w:r>
      <w:proofErr w:type="spellEnd"/>
      <w:r w:rsidRPr="00534BA0">
        <w:rPr>
          <w:rFonts w:ascii="Times New Roman" w:hAnsi="Times New Roman"/>
          <w:sz w:val="24"/>
          <w:szCs w:val="24"/>
        </w:rPr>
        <w:t xml:space="preserve"> USD, </w:t>
      </w:r>
      <w:proofErr w:type="spellStart"/>
      <w:r w:rsidRPr="00534BA0">
        <w:rPr>
          <w:rFonts w:ascii="Times New Roman" w:hAnsi="Times New Roman"/>
          <w:sz w:val="24"/>
          <w:szCs w:val="24"/>
        </w:rPr>
        <w:t>tăng</w:t>
      </w:r>
      <w:proofErr w:type="spellEnd"/>
      <w:r w:rsidRPr="00534BA0">
        <w:rPr>
          <w:rFonts w:ascii="Times New Roman" w:hAnsi="Times New Roman"/>
          <w:sz w:val="24"/>
          <w:szCs w:val="24"/>
        </w:rPr>
        <w:t xml:space="preserve"> 30.5%. </w:t>
      </w:r>
      <w:proofErr w:type="spellStart"/>
      <w:r w:rsidRPr="00534BA0">
        <w:rPr>
          <w:rFonts w:ascii="Times New Roman" w:hAnsi="Times New Roman"/>
          <w:sz w:val="24"/>
          <w:szCs w:val="24"/>
        </w:rPr>
        <w:t>Cán</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cân</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thương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mại</w:t>
      </w:r>
      <w:proofErr w:type="spellEnd"/>
      <w:r w:rsidRPr="00534BA0">
        <w:rPr>
          <w:rFonts w:ascii="Times New Roman" w:hAnsi="Times New Roman"/>
          <w:sz w:val="24"/>
          <w:szCs w:val="24"/>
        </w:rPr>
        <w:t xml:space="preserve"> 9 </w:t>
      </w:r>
      <w:proofErr w:type="spellStart"/>
      <w:r w:rsidRPr="00534BA0">
        <w:rPr>
          <w:rFonts w:ascii="Times New Roman" w:hAnsi="Times New Roman"/>
          <w:sz w:val="24"/>
          <w:szCs w:val="24"/>
        </w:rPr>
        <w:t>tháng</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đầu</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năm</w:t>
      </w:r>
      <w:proofErr w:type="spellEnd"/>
      <w:r w:rsidRPr="00534BA0">
        <w:rPr>
          <w:rFonts w:ascii="Times New Roman" w:hAnsi="Times New Roman"/>
          <w:sz w:val="24"/>
          <w:szCs w:val="24"/>
        </w:rPr>
        <w:t xml:space="preserve"> 2021 </w:t>
      </w:r>
      <w:proofErr w:type="spellStart"/>
      <w:r w:rsidRPr="00534BA0">
        <w:rPr>
          <w:rFonts w:ascii="Times New Roman" w:hAnsi="Times New Roman"/>
          <w:sz w:val="24"/>
          <w:szCs w:val="24"/>
        </w:rPr>
        <w:t>ước</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tính</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nhập</w:t>
      </w:r>
      <w:proofErr w:type="spellEnd"/>
      <w:r w:rsidRPr="00534BA0">
        <w:rPr>
          <w:rFonts w:ascii="Times New Roman" w:hAnsi="Times New Roman"/>
          <w:sz w:val="24"/>
          <w:szCs w:val="24"/>
        </w:rPr>
        <w:t xml:space="preserve"> </w:t>
      </w:r>
      <w:proofErr w:type="spellStart"/>
      <w:r w:rsidRPr="00534BA0">
        <w:rPr>
          <w:rFonts w:ascii="Times New Roman" w:hAnsi="Times New Roman"/>
          <w:sz w:val="24"/>
          <w:szCs w:val="24"/>
        </w:rPr>
        <w:t>siêu</w:t>
      </w:r>
      <w:proofErr w:type="spellEnd"/>
      <w:r w:rsidRPr="00534BA0">
        <w:rPr>
          <w:rFonts w:ascii="Times New Roman" w:hAnsi="Times New Roman"/>
          <w:sz w:val="24"/>
          <w:szCs w:val="24"/>
        </w:rPr>
        <w:t xml:space="preserve"> 2.1 </w:t>
      </w:r>
      <w:proofErr w:type="spellStart"/>
      <w:r w:rsidRPr="00534BA0">
        <w:rPr>
          <w:rFonts w:ascii="Times New Roman" w:hAnsi="Times New Roman"/>
          <w:sz w:val="24"/>
          <w:szCs w:val="24"/>
        </w:rPr>
        <w:t>tỷ</w:t>
      </w:r>
      <w:proofErr w:type="spellEnd"/>
      <w:r w:rsidRPr="00534BA0">
        <w:rPr>
          <w:rFonts w:ascii="Times New Roman" w:hAnsi="Times New Roman"/>
          <w:sz w:val="24"/>
          <w:szCs w:val="24"/>
        </w:rPr>
        <w:t xml:space="preserve"> USD.</w:t>
      </w:r>
      <w:r w:rsidRPr="00534BA0">
        <w:rPr>
          <w:rFonts w:ascii="Times New Roman" w:hAnsi="Times New Roman"/>
          <w:sz w:val="24"/>
          <w:szCs w:val="24"/>
          <w:lang w:val="nl-NL"/>
        </w:rPr>
        <w:t xml:space="preserve"> Chỉ số Nhà quản trị mua hàng (PMI) tháng 9 năm 2021 tiếp tục ghi nhận mức thấp 40.2, mức PMI này dưới mức trung bình 50 liên tiếp trong 4 tháng, trùng với khoảng thời gian phong tỏa của nền kinh tế</w:t>
      </w:r>
      <w:r w:rsidRPr="00C409BC">
        <w:rPr>
          <w:rFonts w:ascii="Times New Roman" w:hAnsi="Times New Roman"/>
          <w:sz w:val="24"/>
          <w:szCs w:val="24"/>
          <w:lang w:val="nl-NL"/>
        </w:rPr>
        <w:t>. Tình hình thu hút vốn đầu tư trực tiếp nước ngoài (FDI) lũy kế trong 9 tháng đầu năm cũng đã phần nào phản ảnh khó khăn chung của nền kinh tế khi vốn giải ngân và vốn đăng ký lần lượt giảm 3.5% và tăng nhẹ 4.5% so với cùng kỳ năm trước, đạt mức giải ngân gần 13.3 tỷ USD và đăng ký mới là hơn 22.1 tỷ USD. Trong</w:t>
      </w:r>
      <w:r w:rsidRPr="004C2DD3">
        <w:rPr>
          <w:rFonts w:ascii="Times New Roman" w:hAnsi="Times New Roman"/>
          <w:sz w:val="24"/>
          <w:szCs w:val="24"/>
          <w:lang w:val="nl-NL"/>
        </w:rPr>
        <w:t xml:space="preserve"> khi đó, kiểm soát lạm phát </w:t>
      </w:r>
      <w:r>
        <w:rPr>
          <w:rFonts w:ascii="Times New Roman" w:hAnsi="Times New Roman"/>
          <w:sz w:val="24"/>
          <w:szCs w:val="24"/>
          <w:lang w:val="nl-NL"/>
        </w:rPr>
        <w:t>đã thực hiện khá tốt</w:t>
      </w:r>
      <w:r w:rsidRPr="004C2DD3">
        <w:rPr>
          <w:rFonts w:ascii="Times New Roman" w:hAnsi="Times New Roman"/>
          <w:sz w:val="24"/>
          <w:szCs w:val="24"/>
          <w:lang w:val="nl-NL"/>
        </w:rPr>
        <w:t xml:space="preserve">, Chính Phủ đã thành công trong việc kiểm soát CPI bình quân dưới mức mục tiêu 4%, mặc dù giá xăng dầu cũng như giá cả hàng hóa thế giới đều tăng mạnh tuy nhiên CPI tháng 09/2021 tăng 1.88% so với tháng 12 năm 2020 và tăng 2.06% so với cùng kỳ năm trước. </w:t>
      </w:r>
    </w:p>
    <w:p w14:paraId="3A960205" w14:textId="46D90193" w:rsidR="006D6A1B"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r w:rsidRPr="00A33A34">
        <w:rPr>
          <w:rFonts w:ascii="Times New Roman" w:hAnsi="Times New Roman"/>
          <w:sz w:val="24"/>
          <w:szCs w:val="24"/>
          <w:lang w:val="nl-NL"/>
        </w:rPr>
        <w:tab/>
      </w:r>
      <w:r>
        <w:rPr>
          <w:rFonts w:ascii="Times New Roman" w:hAnsi="Times New Roman"/>
          <w:sz w:val="24"/>
          <w:szCs w:val="24"/>
          <w:lang w:val="nl-NL"/>
        </w:rPr>
        <w:t>Trái ngược với t</w:t>
      </w:r>
      <w:r w:rsidRPr="00A33A34">
        <w:rPr>
          <w:rFonts w:ascii="Times New Roman" w:hAnsi="Times New Roman"/>
          <w:sz w:val="24"/>
          <w:szCs w:val="24"/>
          <w:lang w:val="nl-NL"/>
        </w:rPr>
        <w:t>hị trường chứng khoán Việt Nam ngay lập tức phản ảnh các khó khăn của nền kinh tế</w:t>
      </w:r>
      <w:r>
        <w:rPr>
          <w:rFonts w:ascii="Times New Roman" w:hAnsi="Times New Roman"/>
          <w:sz w:val="24"/>
          <w:szCs w:val="24"/>
          <w:lang w:val="nl-NL"/>
        </w:rPr>
        <w:t>, thị trường Trái phiếu Doanh nghiệp Việt Nam tiếp tục phát triển nhanh chóng với quy mô tăng 20% trong 8 tháng đầu năm 2021 và lần đầu tư cán mốc 1 triệu tỷ đồng, với Ngân hàng thương mại và doanh nghiệp bất động sản chiếm ưu thế trong số tổ chức phát hành. Như vậy quy mô của thị trường trái phiếu doanh nghiệp đã tiến gần đến quy mô của thị trường Trái phiếu Chính phủ.</w:t>
      </w:r>
    </w:p>
    <w:p w14:paraId="0E1E3EEB" w14:textId="77777777" w:rsidR="002E4941" w:rsidRPr="00A90AB7"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4C5AF1">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B11087" w:rsidRPr="00A90AB7" w14:paraId="013F1FB5" w14:textId="77777777" w:rsidTr="00B11087">
        <w:tc>
          <w:tcPr>
            <w:tcW w:w="1825" w:type="pct"/>
            <w:shd w:val="clear" w:color="auto" w:fill="auto"/>
            <w:vAlign w:val="center"/>
          </w:tcPr>
          <w:p w14:paraId="6740DD82"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20DE8454"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1F42AD25" w14:textId="0D4D7E8B"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7331FC4D"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0.08%</w:t>
            </w:r>
          </w:p>
        </w:tc>
      </w:tr>
      <w:tr w:rsidR="00B11087" w:rsidRPr="00A90AB7" w14:paraId="1A1556A7" w14:textId="77777777" w:rsidTr="00630BDE">
        <w:tc>
          <w:tcPr>
            <w:tcW w:w="1825" w:type="pct"/>
            <w:shd w:val="clear" w:color="auto" w:fill="auto"/>
            <w:vAlign w:val="center"/>
          </w:tcPr>
          <w:p w14:paraId="6DB00EA9"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tcPr>
          <w:p w14:paraId="162F542C" w14:textId="1387482F"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30BCD4DB" w14:textId="4BC4DCE4"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573EAA3A" w14:textId="5FA91726"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0.00%</w:t>
            </w:r>
          </w:p>
        </w:tc>
      </w:tr>
      <w:tr w:rsidR="00B11087" w:rsidRPr="00A90AB7" w14:paraId="5AE0FE5D" w14:textId="77777777" w:rsidTr="00630BDE">
        <w:tc>
          <w:tcPr>
            <w:tcW w:w="1825" w:type="pct"/>
            <w:shd w:val="clear" w:color="auto" w:fill="auto"/>
            <w:vAlign w:val="center"/>
          </w:tcPr>
          <w:p w14:paraId="3FAA0781" w14:textId="77777777" w:rsidR="00B11087" w:rsidRPr="00A90AB7" w:rsidRDefault="00B11087" w:rsidP="00B11087">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tcPr>
          <w:p w14:paraId="78EEBA99" w14:textId="47E8F95B"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79797E82" w14:textId="5A5AFD1B"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44F7360A" w14:textId="74E9EC56" w:rsidR="00B11087" w:rsidRPr="00A90AB7" w:rsidRDefault="00B11087" w:rsidP="00B11087">
            <w:pPr>
              <w:tabs>
                <w:tab w:val="left" w:pos="540"/>
              </w:tabs>
              <w:spacing w:before="120" w:after="120" w:line="240" w:lineRule="auto"/>
              <w:ind w:left="57" w:right="57"/>
              <w:jc w:val="center"/>
              <w:rPr>
                <w:rFonts w:ascii="Times New Roman" w:eastAsia="Times New Roman" w:hAnsi="Times New Roman"/>
                <w:sz w:val="24"/>
                <w:szCs w:val="24"/>
                <w:lang w:val="nl-NL"/>
              </w:rPr>
            </w:pPr>
            <w:r w:rsidRPr="00B11087">
              <w:rPr>
                <w:rFonts w:ascii="Times New Roman" w:eastAsia="Times New Roman" w:hAnsi="Times New Roman"/>
                <w:sz w:val="24"/>
                <w:szCs w:val="24"/>
                <w:lang w:val="nl-NL"/>
              </w:rPr>
              <w:t>0.60%</w:t>
            </w:r>
          </w:p>
        </w:tc>
      </w:tr>
      <w:tr w:rsidR="00E37404" w:rsidRPr="00A90AB7" w14:paraId="275BF76B" w14:textId="77777777" w:rsidTr="00325906">
        <w:tc>
          <w:tcPr>
            <w:tcW w:w="1825" w:type="pct"/>
            <w:shd w:val="clear" w:color="auto" w:fill="auto"/>
            <w:vAlign w:val="center"/>
          </w:tcPr>
          <w:p w14:paraId="048B22BC"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tcPr>
          <w:p w14:paraId="68C03DD1" w14:textId="4FB3006F"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32106B9E" w14:textId="6FACCC52"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4080D286" w14:textId="0A981C1A"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585972EC" w14:textId="056EB6D5" w:rsidR="00753C12" w:rsidRDefault="009B2282" w:rsidP="00315A8E">
      <w:pPr>
        <w:shd w:val="clear" w:color="auto" w:fill="FFFFFF"/>
        <w:tabs>
          <w:tab w:val="left" w:pos="540"/>
        </w:tabs>
        <w:spacing w:before="120" w:after="0" w:line="360" w:lineRule="auto"/>
        <w:jc w:val="both"/>
        <w:rPr>
          <w:rFonts w:ascii="Times New Roman" w:hAnsi="Times New Roman"/>
          <w:sz w:val="24"/>
          <w:szCs w:val="24"/>
          <w:lang w:val="nl-NL"/>
        </w:rPr>
      </w:pPr>
      <w:r>
        <w:rPr>
          <w:noProof/>
        </w:rPr>
        <w:drawing>
          <wp:inline distT="0" distB="0" distL="0" distR="0" wp14:anchorId="0368CF4B" wp14:editId="7C418F69">
            <wp:extent cx="5943600" cy="3402965"/>
            <wp:effectExtent l="0" t="0" r="0" b="6985"/>
            <wp:docPr id="1" name="Chart 1">
              <a:extLst xmlns:a="http://schemas.openxmlformats.org/drawingml/2006/main">
                <a:ext uri="{FF2B5EF4-FFF2-40B4-BE49-F238E27FC236}">
                  <a16:creationId xmlns:a16="http://schemas.microsoft.com/office/drawing/2014/main" id="{72E1A2C2-3FB5-4604-AE5E-50AE1B386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Pr="00A90AB7">
        <w:rPr>
          <w:rFonts w:ascii="Times New Roman" w:hAnsi="Times New Roman"/>
          <w:sz w:val="24"/>
          <w:szCs w:val="24"/>
          <w:lang w:val="nl-NL"/>
        </w:rPr>
        <w:t>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vAlign w:val="center"/>
          </w:tcPr>
          <w:p w14:paraId="133D99A6" w14:textId="0C4A0126"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30/0</w:t>
            </w:r>
            <w:r w:rsidR="00ED1DF2">
              <w:rPr>
                <w:rFonts w:ascii="Times New Roman" w:eastAsia="Times New Roman" w:hAnsi="Times New Roman"/>
                <w:sz w:val="24"/>
                <w:szCs w:val="24"/>
                <w:lang w:val="nl-NL"/>
              </w:rPr>
              <w:t>9</w:t>
            </w:r>
            <w:r w:rsidR="0017714B" w:rsidRPr="009F4856">
              <w:rPr>
                <w:rFonts w:ascii="Times New Roman" w:eastAsia="Times New Roman" w:hAnsi="Times New Roman"/>
                <w:sz w:val="24"/>
                <w:szCs w:val="24"/>
                <w:lang w:val="nl-NL"/>
              </w:rPr>
              <w:t>/202</w:t>
            </w:r>
            <w:r w:rsidR="00B17BB1">
              <w:rPr>
                <w:rFonts w:ascii="Times New Roman" w:eastAsia="Times New Roman" w:hAnsi="Times New Roman"/>
                <w:sz w:val="24"/>
                <w:szCs w:val="24"/>
                <w:lang w:val="nl-NL"/>
              </w:rPr>
              <w:t>1</w:t>
            </w:r>
          </w:p>
        </w:tc>
        <w:tc>
          <w:tcPr>
            <w:tcW w:w="1019" w:type="pct"/>
            <w:shd w:val="clear" w:color="auto" w:fill="auto"/>
            <w:vAlign w:val="center"/>
          </w:tcPr>
          <w:p w14:paraId="3D3C1F6A" w14:textId="3542A2D1"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30/0</w:t>
            </w:r>
            <w:r w:rsidR="00ED1DF2">
              <w:rPr>
                <w:rFonts w:ascii="Times New Roman" w:eastAsia="Times New Roman" w:hAnsi="Times New Roman"/>
                <w:sz w:val="24"/>
                <w:szCs w:val="24"/>
                <w:lang w:val="nl-NL"/>
              </w:rPr>
              <w:t>9</w:t>
            </w:r>
            <w:r w:rsidR="0017714B" w:rsidRPr="009F4856">
              <w:rPr>
                <w:rFonts w:ascii="Times New Roman" w:eastAsia="Times New Roman" w:hAnsi="Times New Roman"/>
                <w:sz w:val="24"/>
                <w:szCs w:val="24"/>
                <w:lang w:val="nl-NL"/>
              </w:rPr>
              <w:t>/20</w:t>
            </w:r>
            <w:r w:rsidR="00B17BB1">
              <w:rPr>
                <w:rFonts w:ascii="Times New Roman" w:eastAsia="Times New Roman" w:hAnsi="Times New Roman"/>
                <w:sz w:val="24"/>
                <w:szCs w:val="24"/>
                <w:lang w:val="nl-NL"/>
              </w:rPr>
              <w:t>20</w:t>
            </w:r>
          </w:p>
        </w:tc>
        <w:tc>
          <w:tcPr>
            <w:tcW w:w="1189" w:type="pct"/>
            <w:shd w:val="clear" w:color="auto" w:fill="auto"/>
          </w:tcPr>
          <w:p w14:paraId="468E027E"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p>
        </w:tc>
      </w:tr>
      <w:tr w:rsidR="00A90AB7" w:rsidRPr="00A90AB7" w14:paraId="35CDCE6D" w14:textId="77777777" w:rsidTr="0017714B">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3=((1)-(2))/(2)</w:t>
            </w:r>
          </w:p>
        </w:tc>
      </w:tr>
      <w:tr w:rsidR="009B2282" w:rsidRPr="00A90AB7" w14:paraId="20DB74E9" w14:textId="77777777" w:rsidTr="005D3325">
        <w:tc>
          <w:tcPr>
            <w:tcW w:w="1777" w:type="pct"/>
            <w:shd w:val="clear" w:color="auto" w:fill="auto"/>
          </w:tcPr>
          <w:p w14:paraId="3374F58E" w14:textId="77777777" w:rsidR="009B2282" w:rsidRPr="00A90AB7" w:rsidRDefault="009B2282" w:rsidP="009B228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tcPr>
          <w:p w14:paraId="28FD06C7" w14:textId="62D39259" w:rsidR="009B2282" w:rsidRPr="00E92101" w:rsidRDefault="009B2282" w:rsidP="009B2282">
            <w:pPr>
              <w:tabs>
                <w:tab w:val="left" w:pos="540"/>
              </w:tabs>
              <w:spacing w:before="120" w:after="0" w:line="240" w:lineRule="auto"/>
              <w:jc w:val="center"/>
              <w:rPr>
                <w:rFonts w:ascii="Times New Roman" w:hAnsi="Times New Roman"/>
                <w:iCs/>
                <w:sz w:val="24"/>
                <w:szCs w:val="24"/>
                <w:lang w:val="nl-NL"/>
              </w:rPr>
            </w:pPr>
            <w:r w:rsidRPr="009B2282">
              <w:rPr>
                <w:rFonts w:ascii="Times New Roman" w:hAnsi="Times New Roman"/>
                <w:iCs/>
                <w:sz w:val="24"/>
                <w:szCs w:val="24"/>
                <w:lang w:val="nl-NL"/>
              </w:rPr>
              <w:t xml:space="preserve"> 62,920,333,153 </w:t>
            </w:r>
          </w:p>
        </w:tc>
        <w:tc>
          <w:tcPr>
            <w:tcW w:w="1019" w:type="pct"/>
            <w:shd w:val="clear" w:color="auto" w:fill="auto"/>
          </w:tcPr>
          <w:p w14:paraId="0DF9D0FE" w14:textId="7E30B44C" w:rsidR="009B2282" w:rsidRPr="00E37404" w:rsidRDefault="009B2282" w:rsidP="009B2282">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c>
          <w:tcPr>
            <w:tcW w:w="1189" w:type="pct"/>
            <w:shd w:val="clear" w:color="auto" w:fill="auto"/>
          </w:tcPr>
          <w:p w14:paraId="43D36BCD" w14:textId="118CF2DE" w:rsidR="009B2282" w:rsidRPr="00E37404" w:rsidRDefault="009B2282" w:rsidP="009B2282">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r>
      <w:tr w:rsidR="009B2282" w:rsidRPr="00A90AB7" w14:paraId="57472793" w14:textId="77777777" w:rsidTr="005D3325">
        <w:tc>
          <w:tcPr>
            <w:tcW w:w="1777" w:type="pct"/>
            <w:shd w:val="clear" w:color="auto" w:fill="auto"/>
          </w:tcPr>
          <w:p w14:paraId="1E20D587" w14:textId="77777777" w:rsidR="009B2282" w:rsidRPr="00A90AB7" w:rsidRDefault="009B2282" w:rsidP="009B228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Giá trị tài sản ròng (NAV) trên 1 đơn vị CCQ</w:t>
            </w:r>
          </w:p>
        </w:tc>
        <w:tc>
          <w:tcPr>
            <w:tcW w:w="1015" w:type="pct"/>
            <w:shd w:val="clear" w:color="auto" w:fill="auto"/>
          </w:tcPr>
          <w:p w14:paraId="6CAC6F70" w14:textId="69A23CB7" w:rsidR="009B2282" w:rsidRPr="00E92101" w:rsidRDefault="009B2282" w:rsidP="009B2282">
            <w:pPr>
              <w:tabs>
                <w:tab w:val="left" w:pos="540"/>
              </w:tabs>
              <w:spacing w:before="120" w:after="0" w:line="240" w:lineRule="auto"/>
              <w:jc w:val="center"/>
              <w:rPr>
                <w:rFonts w:ascii="Times New Roman" w:hAnsi="Times New Roman"/>
                <w:iCs/>
                <w:sz w:val="24"/>
                <w:szCs w:val="24"/>
                <w:lang w:val="nl-NL"/>
              </w:rPr>
            </w:pPr>
            <w:r w:rsidRPr="009B2282">
              <w:rPr>
                <w:rFonts w:ascii="Times New Roman" w:hAnsi="Times New Roman"/>
                <w:iCs/>
                <w:sz w:val="24"/>
                <w:szCs w:val="24"/>
                <w:lang w:val="nl-NL"/>
              </w:rPr>
              <w:t xml:space="preserve"> 10,060.33   </w:t>
            </w:r>
          </w:p>
        </w:tc>
        <w:tc>
          <w:tcPr>
            <w:tcW w:w="1019" w:type="pct"/>
            <w:shd w:val="clear" w:color="auto" w:fill="auto"/>
          </w:tcPr>
          <w:p w14:paraId="2E3BFBE6" w14:textId="66DE281A" w:rsidR="009B2282" w:rsidRPr="00E37404" w:rsidRDefault="009B2282" w:rsidP="009B2282">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c>
          <w:tcPr>
            <w:tcW w:w="1189" w:type="pct"/>
            <w:shd w:val="clear" w:color="auto" w:fill="auto"/>
          </w:tcPr>
          <w:p w14:paraId="4E3B62B9" w14:textId="3507D358" w:rsidR="009B2282" w:rsidRPr="00E37404" w:rsidRDefault="009B2282" w:rsidP="009B2282">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r>
    </w:tbl>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45E399B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252127DE" w14:textId="37FDC88C" w:rsidR="00FA0348"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 xml:space="preserve">4.2. Thống kê về Nhà đầu tư nắm giữ Chứng chỉ </w:t>
      </w:r>
      <w:r w:rsidR="008F2B2D" w:rsidRPr="004C5AF1">
        <w:rPr>
          <w:rFonts w:ascii="Times New Roman" w:hAnsi="Times New Roman"/>
          <w:b/>
          <w:sz w:val="24"/>
          <w:szCs w:val="24"/>
          <w:lang w:val="nl-NL"/>
        </w:rPr>
        <w:t>Q</w:t>
      </w:r>
      <w:r w:rsidRPr="004C5AF1">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2E4941" w:rsidRPr="00A90AB7" w14:paraId="5AC8833F"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2E4941" w:rsidRPr="00A90AB7" w:rsidRDefault="002E4941" w:rsidP="002E494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tcPr>
          <w:p w14:paraId="569AE133" w14:textId="52929B59"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621</w:t>
            </w:r>
          </w:p>
        </w:tc>
        <w:tc>
          <w:tcPr>
            <w:tcW w:w="2692" w:type="dxa"/>
            <w:tcBorders>
              <w:top w:val="nil"/>
              <w:left w:val="nil"/>
              <w:bottom w:val="single" w:sz="8" w:space="0" w:color="auto"/>
              <w:right w:val="single" w:sz="8" w:space="0" w:color="auto"/>
            </w:tcBorders>
            <w:shd w:val="clear" w:color="auto" w:fill="auto"/>
          </w:tcPr>
          <w:p w14:paraId="0EBE36E9" w14:textId="5D5E9054"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115,281.76</w:t>
            </w:r>
          </w:p>
        </w:tc>
        <w:tc>
          <w:tcPr>
            <w:tcW w:w="1696" w:type="dxa"/>
            <w:tcBorders>
              <w:top w:val="nil"/>
              <w:left w:val="nil"/>
              <w:bottom w:val="single" w:sz="8" w:space="0" w:color="auto"/>
              <w:right w:val="single" w:sz="8" w:space="0" w:color="auto"/>
            </w:tcBorders>
            <w:shd w:val="clear" w:color="auto" w:fill="auto"/>
          </w:tcPr>
          <w:p w14:paraId="324D4E7B" w14:textId="0FD3CF0B"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1.84%</w:t>
            </w:r>
          </w:p>
        </w:tc>
      </w:tr>
      <w:tr w:rsidR="002E4941" w:rsidRPr="00A90AB7" w14:paraId="112DFD1E"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2E4941" w:rsidRPr="00A90AB7" w:rsidRDefault="002E4941" w:rsidP="002E494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tcPr>
          <w:p w14:paraId="523D61E2" w14:textId="4BBA9B62"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17E0FA6A" w14:textId="50E7D5E4"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9,082.20</w:t>
            </w:r>
          </w:p>
        </w:tc>
        <w:tc>
          <w:tcPr>
            <w:tcW w:w="1696" w:type="dxa"/>
            <w:tcBorders>
              <w:top w:val="nil"/>
              <w:left w:val="nil"/>
              <w:bottom w:val="single" w:sz="8" w:space="0" w:color="auto"/>
              <w:right w:val="single" w:sz="8" w:space="0" w:color="auto"/>
            </w:tcBorders>
            <w:shd w:val="clear" w:color="auto" w:fill="auto"/>
          </w:tcPr>
          <w:p w14:paraId="2CF369C9" w14:textId="69057D1E"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0.15%</w:t>
            </w:r>
          </w:p>
        </w:tc>
      </w:tr>
      <w:tr w:rsidR="002E4941" w:rsidRPr="00A90AB7" w14:paraId="33F2F3B6"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2E4941" w:rsidRPr="00A90AB7" w:rsidRDefault="002E4941" w:rsidP="002E494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tcPr>
          <w:p w14:paraId="3406A864" w14:textId="129DDA51"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3</w:t>
            </w:r>
          </w:p>
        </w:tc>
        <w:tc>
          <w:tcPr>
            <w:tcW w:w="2692" w:type="dxa"/>
            <w:tcBorders>
              <w:top w:val="nil"/>
              <w:left w:val="nil"/>
              <w:bottom w:val="single" w:sz="8" w:space="0" w:color="auto"/>
              <w:right w:val="single" w:sz="8" w:space="0" w:color="auto"/>
            </w:tcBorders>
            <w:shd w:val="clear" w:color="auto" w:fill="auto"/>
          </w:tcPr>
          <w:p w14:paraId="7E76C849" w14:textId="4CCD16EA"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67,282.19</w:t>
            </w:r>
          </w:p>
        </w:tc>
        <w:tc>
          <w:tcPr>
            <w:tcW w:w="1696" w:type="dxa"/>
            <w:tcBorders>
              <w:top w:val="nil"/>
              <w:left w:val="nil"/>
              <w:bottom w:val="single" w:sz="8" w:space="0" w:color="auto"/>
              <w:right w:val="single" w:sz="8" w:space="0" w:color="auto"/>
            </w:tcBorders>
            <w:shd w:val="clear" w:color="auto" w:fill="auto"/>
          </w:tcPr>
          <w:p w14:paraId="2DEE8F0F" w14:textId="72F4DF67"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1.08%</w:t>
            </w:r>
          </w:p>
        </w:tc>
      </w:tr>
      <w:tr w:rsidR="002E4941" w:rsidRPr="00A90AB7" w14:paraId="53AAF433"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2E4941" w:rsidRPr="00A90AB7" w:rsidRDefault="002E4941" w:rsidP="002E494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62BA28D6" w14:textId="372B6ECD"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1ABD868A" w14:textId="18467608"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62,653.59</w:t>
            </w:r>
          </w:p>
        </w:tc>
        <w:tc>
          <w:tcPr>
            <w:tcW w:w="1696" w:type="dxa"/>
            <w:tcBorders>
              <w:top w:val="nil"/>
              <w:left w:val="nil"/>
              <w:bottom w:val="single" w:sz="8" w:space="0" w:color="auto"/>
              <w:right w:val="single" w:sz="8" w:space="0" w:color="auto"/>
            </w:tcBorders>
            <w:shd w:val="clear" w:color="auto" w:fill="auto"/>
          </w:tcPr>
          <w:p w14:paraId="73DF2C14" w14:textId="622AD64A"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1.00%</w:t>
            </w:r>
          </w:p>
        </w:tc>
      </w:tr>
      <w:tr w:rsidR="002E4941" w:rsidRPr="00A90AB7" w14:paraId="656817C8"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2E4941" w:rsidRPr="00A90AB7" w:rsidRDefault="002E4941" w:rsidP="002E494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709B3670" w14:textId="206BB65E"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5F3FF3B0"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6,000,000.00</w:t>
            </w:r>
          </w:p>
        </w:tc>
        <w:tc>
          <w:tcPr>
            <w:tcW w:w="1696" w:type="dxa"/>
            <w:tcBorders>
              <w:top w:val="nil"/>
              <w:left w:val="nil"/>
              <w:bottom w:val="single" w:sz="8" w:space="0" w:color="auto"/>
              <w:right w:val="single" w:sz="8" w:space="0" w:color="auto"/>
            </w:tcBorders>
            <w:shd w:val="clear" w:color="auto" w:fill="auto"/>
          </w:tcPr>
          <w:p w14:paraId="28BFE95B" w14:textId="337481FA" w:rsidR="002E4941" w:rsidRPr="006750E8" w:rsidRDefault="002E4941" w:rsidP="002E4941">
            <w:pPr>
              <w:spacing w:after="0" w:line="240" w:lineRule="auto"/>
              <w:jc w:val="center"/>
              <w:rPr>
                <w:rFonts w:ascii="Times New Roman" w:eastAsia="Times New Roman" w:hAnsi="Times New Roman"/>
                <w:iCs/>
                <w:sz w:val="24"/>
                <w:szCs w:val="24"/>
              </w:rPr>
            </w:pPr>
            <w:r w:rsidRPr="006F5D89">
              <w:rPr>
                <w:rFonts w:ascii="Times New Roman" w:hAnsi="Times New Roman"/>
                <w:sz w:val="24"/>
                <w:szCs w:val="24"/>
              </w:rPr>
              <w:t>95.93%</w:t>
            </w:r>
          </w:p>
        </w:tc>
      </w:tr>
      <w:tr w:rsidR="002E4941" w:rsidRPr="00A90AB7" w14:paraId="7A11D66F"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2E4941" w:rsidRPr="00A90AB7" w:rsidRDefault="002E4941" w:rsidP="002E4941">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17AB21E6" w:rsidR="002E4941" w:rsidRPr="006750E8" w:rsidRDefault="002E4941" w:rsidP="002E4941">
            <w:pPr>
              <w:spacing w:after="0" w:line="240" w:lineRule="auto"/>
              <w:jc w:val="center"/>
              <w:rPr>
                <w:rFonts w:ascii="Times New Roman" w:eastAsia="Times New Roman" w:hAnsi="Times New Roman"/>
                <w:b/>
                <w:bCs/>
                <w:iCs/>
                <w:sz w:val="24"/>
                <w:szCs w:val="24"/>
              </w:rPr>
            </w:pPr>
            <w:r w:rsidRPr="006F5D89">
              <w:rPr>
                <w:rFonts w:ascii="Times New Roman" w:hAnsi="Times New Roman"/>
                <w:b/>
                <w:bCs/>
                <w:sz w:val="24"/>
                <w:szCs w:val="24"/>
              </w:rPr>
              <w:t>627</w:t>
            </w:r>
          </w:p>
        </w:tc>
        <w:tc>
          <w:tcPr>
            <w:tcW w:w="2692" w:type="dxa"/>
            <w:tcBorders>
              <w:top w:val="nil"/>
              <w:left w:val="nil"/>
              <w:bottom w:val="single" w:sz="8" w:space="0" w:color="auto"/>
              <w:right w:val="single" w:sz="8" w:space="0" w:color="auto"/>
            </w:tcBorders>
            <w:shd w:val="clear" w:color="auto" w:fill="auto"/>
          </w:tcPr>
          <w:p w14:paraId="270549B9" w14:textId="1B403260" w:rsidR="002E4941" w:rsidRPr="006750E8" w:rsidRDefault="002E4941" w:rsidP="002E4941">
            <w:pPr>
              <w:spacing w:after="0" w:line="240" w:lineRule="auto"/>
              <w:jc w:val="center"/>
              <w:rPr>
                <w:rFonts w:ascii="Times New Roman" w:eastAsia="Times New Roman" w:hAnsi="Times New Roman"/>
                <w:b/>
                <w:bCs/>
                <w:iCs/>
                <w:sz w:val="24"/>
                <w:szCs w:val="24"/>
              </w:rPr>
            </w:pPr>
            <w:r w:rsidRPr="006F5D89">
              <w:rPr>
                <w:rFonts w:ascii="Times New Roman" w:hAnsi="Times New Roman"/>
                <w:b/>
                <w:bCs/>
                <w:sz w:val="24"/>
                <w:szCs w:val="24"/>
              </w:rPr>
              <w:t xml:space="preserve"> 6,254,299.74 </w:t>
            </w:r>
          </w:p>
        </w:tc>
        <w:tc>
          <w:tcPr>
            <w:tcW w:w="1696" w:type="dxa"/>
            <w:tcBorders>
              <w:top w:val="nil"/>
              <w:left w:val="nil"/>
              <w:bottom w:val="single" w:sz="8" w:space="0" w:color="auto"/>
              <w:right w:val="single" w:sz="8" w:space="0" w:color="auto"/>
            </w:tcBorders>
            <w:shd w:val="clear" w:color="auto" w:fill="auto"/>
          </w:tcPr>
          <w:p w14:paraId="10E9F2BC" w14:textId="10AEF812" w:rsidR="002E4941" w:rsidRPr="006750E8" w:rsidRDefault="002E4941" w:rsidP="002E4941">
            <w:pPr>
              <w:spacing w:after="0" w:line="240" w:lineRule="auto"/>
              <w:jc w:val="center"/>
              <w:rPr>
                <w:rFonts w:ascii="Times New Roman" w:eastAsia="Times New Roman" w:hAnsi="Times New Roman"/>
                <w:b/>
                <w:bCs/>
                <w:iCs/>
                <w:sz w:val="24"/>
                <w:szCs w:val="24"/>
              </w:rPr>
            </w:pPr>
            <w:r w:rsidRPr="006F5D89">
              <w:rPr>
                <w:rFonts w:ascii="Times New Roman" w:hAnsi="Times New Roman"/>
                <w:b/>
                <w:bCs/>
                <w:sz w:val="24"/>
                <w:szCs w:val="24"/>
              </w:rPr>
              <w:t>100.00%</w:t>
            </w:r>
          </w:p>
        </w:tc>
      </w:tr>
    </w:tbl>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2C66B5E4" w14:textId="6B795AA8" w:rsidR="00BE6F63" w:rsidRDefault="00BE6F63" w:rsidP="004C5AF1">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V. Thông tin về triển vọng thị trường</w:t>
      </w:r>
    </w:p>
    <w:p w14:paraId="54664D99" w14:textId="77777777" w:rsidR="002E4941" w:rsidRPr="00414201" w:rsidRDefault="002E4941" w:rsidP="004C5AF1">
      <w:pPr>
        <w:pStyle w:val="Default"/>
        <w:spacing w:before="120"/>
        <w:jc w:val="both"/>
        <w:rPr>
          <w:rFonts w:ascii="Times New Roman" w:eastAsia="Calibri" w:hAnsi="Times New Roman" w:cs="Times New Roman"/>
          <w:color w:val="auto"/>
          <w:lang w:val="nl-NL"/>
        </w:rPr>
      </w:pPr>
      <w:r w:rsidRPr="00414201">
        <w:rPr>
          <w:rFonts w:ascii="Times New Roman" w:eastAsia="Calibri" w:hAnsi="Times New Roman" w:cs="Times New Roman"/>
          <w:color w:val="auto"/>
          <w:lang w:val="nl-NL"/>
        </w:rPr>
        <w:t>Theo dữ liệu công bố</w:t>
      </w:r>
      <w:r w:rsidRPr="00B64398">
        <w:rPr>
          <w:rFonts w:ascii="Times New Roman" w:eastAsia="Calibri" w:hAnsi="Times New Roman" w:cs="Times New Roman"/>
          <w:color w:val="auto"/>
          <w:lang w:val="nl-NL"/>
        </w:rPr>
        <w:t xml:space="preserve">, đến cuối tháng 8/2021, </w:t>
      </w:r>
      <w:r>
        <w:rPr>
          <w:rFonts w:ascii="Times New Roman" w:eastAsia="Calibri" w:hAnsi="Times New Roman" w:cs="Times New Roman"/>
          <w:color w:val="auto"/>
          <w:lang w:val="nl-NL"/>
        </w:rPr>
        <w:t xml:space="preserve">thị trường trái phiếu đã </w:t>
      </w:r>
      <w:r w:rsidRPr="00B64398">
        <w:rPr>
          <w:rFonts w:ascii="Times New Roman" w:eastAsia="Calibri" w:hAnsi="Times New Roman" w:cs="Times New Roman"/>
          <w:color w:val="auto"/>
          <w:lang w:val="nl-NL"/>
        </w:rPr>
        <w:t>có 435 mã trái phiếu niêm yết với giá trị niêm yết đạt hơn 1.428 nghìn tỷ đồng, tăng 2,9% so với cuối năm 2020. Giá trị giao dịch bình quân trên thị trường trong tháng 9 năm 2021 đạt 9.708 tỷ đồng/phiên, tăng 15% so với tháng trước. Tính chung 9 tháng năm 2021, giá trị giao dịch bình quân đạt 10.948 tỷ đồng/phiên, tăng 5,3% so với bình quân năm 2020</w:t>
      </w:r>
      <w:r>
        <w:rPr>
          <w:rFonts w:ascii="Times New Roman" w:eastAsia="Calibri" w:hAnsi="Times New Roman" w:cs="Times New Roman"/>
          <w:color w:val="auto"/>
          <w:lang w:val="nl-NL"/>
        </w:rPr>
        <w:t>.</w:t>
      </w:r>
    </w:p>
    <w:p w14:paraId="73BBB93A" w14:textId="77777777" w:rsidR="002E4941"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Với thanh khoản giao dịch và giá trị niêm yết của thị trường trái phiếu ngày càng tăng, kênh trái phiếu đang ngày càng khẳng định vai trò quan trọng trong việc khai thông nguồn vốn của doanh nghiệp, khi tín dụng ngân hàng trung và dài hạn khó có dư địa tăng trưởng mạnh để đáp ứng nhu cầu vốn của doanh nghiệp. Ngoài ra, chủ trương chung của các cơ quan chính sách trong đó có Ngân hàng nhà nước vẫn là ưu tiên kênh vốn trung và dài hạn qua kênh Trái phiếu doanh nghiệp và qua huy động trên thị trường cổ phiếu. </w:t>
      </w:r>
    </w:p>
    <w:p w14:paraId="03BDCD53" w14:textId="77777777" w:rsidR="002E4941"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nhiều doanh nghiệp hiện nay vẫn còn chịu tác động của Covid-19 làm ảnh hưởng tạm thời đến dòng tiền từ hoạt động kinh doanh. Do đó, nhu cầu tái cấu trúc kỳ hạn nguồn vốn nợ vay theo hướng dài hạn hơn để phù hợp với dòng tiền kỳ vọng từ kinh doanh là rất lớn.  </w:t>
      </w:r>
    </w:p>
    <w:p w14:paraId="237AA852" w14:textId="77777777" w:rsidR="002E4941"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Ở góc độ Cầu, nhu cầu đầu tư và sở hữu trái phiếu doanh nghiệp cũng sẽ tăng lên trong môi trường lãi suất ở mức thấp và được kỳ vọng sẽ tiếp tục duy trì do chính sách nới lỏng tiền tệ nhằm thúc đẩy kinh tế của các nước. </w:t>
      </w:r>
    </w:p>
    <w:p w14:paraId="339809FD" w14:textId="77777777" w:rsidR="002E4941" w:rsidRPr="00F14111" w:rsidRDefault="002E4941" w:rsidP="002E494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lastRenderedPageBreak/>
        <w:t xml:space="preserve">Thị trường Trái phiếu doanh nghiệp năm 2021 kỳ vọng vẫn sẽ sôi động như 2020, nhưng với các quy định siết chặt về điều kiện phát hành của cơ quan quản lý, thị trường kỳ vọng sẽ phát triển ổn định và bền vững hơn. </w:t>
      </w: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C5AF1">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415B66" w:rsidRPr="00A90AB7" w14:paraId="06984D68" w14:textId="77777777" w:rsidTr="0083372E">
        <w:tc>
          <w:tcPr>
            <w:tcW w:w="2970" w:type="dxa"/>
          </w:tcPr>
          <w:p w14:paraId="26488EF6"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48A13FB8"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6D165334"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40950F02"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16DA747"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56B729AE"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4BC6DEB6"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275AD88A"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6331F99A"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r>
              <w:rPr>
                <w:rFonts w:ascii="Times New Roman" w:hAnsi="Times New Roman"/>
                <w:sz w:val="24"/>
                <w:szCs w:val="24"/>
                <w:lang w:val="nl-NL"/>
              </w:rPr>
              <w:t>(</w:t>
            </w:r>
            <w:r w:rsidRPr="00943F34">
              <w:rPr>
                <w:rFonts w:ascii="Times New Roman" w:hAnsi="Times New Roman"/>
                <w:sz w:val="24"/>
                <w:szCs w:val="24"/>
                <w:lang w:val="nl-NL"/>
              </w:rPr>
              <w:t>Chartered Market Technician</w:t>
            </w:r>
            <w:r>
              <w:rPr>
                <w:rFonts w:ascii="Times New Roman" w:hAnsi="Times New Roman"/>
                <w:sz w:val="24"/>
                <w:szCs w:val="24"/>
                <w:lang w:val="nl-NL"/>
              </w:rPr>
              <w:t>)</w:t>
            </w:r>
            <w:r w:rsidRPr="00A90AB7">
              <w:rPr>
                <w:rFonts w:ascii="Times New Roman" w:hAnsi="Times New Roman"/>
                <w:sz w:val="24"/>
                <w:szCs w:val="24"/>
                <w:lang w:val="nl-NL"/>
              </w:rPr>
              <w:t>;</w:t>
            </w:r>
          </w:p>
          <w:p w14:paraId="0F417020"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5C7733AC" w14:textId="77777777" w:rsidR="002E4941" w:rsidRPr="00A90AB7" w:rsidRDefault="002E4941" w:rsidP="002E494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6406223A" w14:textId="77777777" w:rsidR="002E4941" w:rsidRPr="00A90AB7" w:rsidRDefault="002E4941" w:rsidP="002E4941">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hai mươi (20) năm kinh nghiệm trong lĩnh vực đầu tư, quản lý quỹ và quản lý danh mục đầu tư. Ông đã tham gia hoạt động vào Thị trường Chứng khoán Việt nam từ khi thị trường mới được thành lập. </w:t>
            </w:r>
          </w:p>
          <w:p w14:paraId="5A5BF59E" w14:textId="77777777" w:rsidR="002E4941" w:rsidRPr="00A90AB7" w:rsidRDefault="002E4941" w:rsidP="002E4941">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14EA937B" w:rsidR="00415B66" w:rsidRPr="00A90AB7" w:rsidRDefault="002E4941" w:rsidP="002E4941">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6750E8" w:rsidRPr="00A90AB7" w14:paraId="1AAD9BAC" w14:textId="77777777" w:rsidTr="005E549F">
        <w:tc>
          <w:tcPr>
            <w:tcW w:w="2970" w:type="dxa"/>
          </w:tcPr>
          <w:p w14:paraId="6486094C"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t xml:space="preserve">Ông </w:t>
            </w:r>
            <w:r w:rsidRPr="00A90AB7">
              <w:rPr>
                <w:rFonts w:ascii="Times New Roman" w:hAnsi="Times New Roman"/>
                <w:b/>
                <w:sz w:val="24"/>
                <w:szCs w:val="24"/>
                <w:lang w:val="nl-NL"/>
              </w:rPr>
              <w:t>Masafumi Takeshita</w:t>
            </w:r>
          </w:p>
          <w:p w14:paraId="3BAE3522" w14:textId="051F8A2C"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0AC18A0F"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DDA17FF" w14:textId="77777777" w:rsidR="002E4941" w:rsidRPr="00A90AB7" w:rsidRDefault="002E4941" w:rsidP="002E4941">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72D77477" w14:textId="77777777" w:rsidR="002E4941" w:rsidRPr="00A90AB7" w:rsidRDefault="002E4941" w:rsidP="002E4941">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4E9BE979" w14:textId="77777777" w:rsidR="002E4941" w:rsidRPr="00A90AB7" w:rsidRDefault="002E4941" w:rsidP="002E4941">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E58A4B1" w14:textId="77777777" w:rsidR="002E4941" w:rsidRPr="00A90AB7" w:rsidRDefault="002E4941" w:rsidP="002E4941">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mười (10) năm kinh nghiệm làm việc và nghiên cứu trong lĩnh vực tài chính, bảo hiểm, đầu tư ở nước ngoài.</w:t>
            </w:r>
          </w:p>
          <w:p w14:paraId="39B2FD0F" w14:textId="77777777" w:rsidR="002E4941" w:rsidRPr="00A90AB7" w:rsidRDefault="002E4941" w:rsidP="002E4941">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w:t>
            </w:r>
            <w:r w:rsidRPr="00A90AB7">
              <w:rPr>
                <w:rFonts w:ascii="Times New Roman" w:hAnsi="Times New Roman"/>
                <w:sz w:val="24"/>
                <w:szCs w:val="24"/>
                <w:lang w:val="nl-NL"/>
              </w:rPr>
              <w:lastRenderedPageBreak/>
              <w:t xml:space="preserve">trong những công ty bảo hiểm hàng đầu và uy tín tại Nhật Bản có trụ sở chính tại Tokyo. </w:t>
            </w:r>
          </w:p>
          <w:p w14:paraId="25391A2B" w14:textId="22A2EB5D" w:rsidR="006750E8" w:rsidRPr="00A90AB7" w:rsidRDefault="002E4941" w:rsidP="002E4941">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6750E8" w:rsidRPr="00A90AB7" w14:paraId="6F543997" w14:textId="77777777" w:rsidTr="005E549F">
        <w:tc>
          <w:tcPr>
            <w:tcW w:w="2970" w:type="dxa"/>
          </w:tcPr>
          <w:p w14:paraId="54F49C01"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4711C18F"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68BACD40"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161104E"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Kinh tế Thương mại, Đại học Kinh tế Tp. HCM, </w:t>
            </w:r>
          </w:p>
          <w:p w14:paraId="63BB5B12"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Mở Tp. HCM;</w:t>
            </w:r>
          </w:p>
          <w:p w14:paraId="25A1C078"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Quốc tế chuyên ngành Bảo hiểm Nhân thọ: Fellowship, Life Management Institue (FLMI)</w:t>
            </w:r>
            <w:r>
              <w:rPr>
                <w:rFonts w:ascii="Times New Roman" w:hAnsi="Times New Roman"/>
                <w:sz w:val="24"/>
                <w:szCs w:val="24"/>
                <w:lang w:val="nl-NL"/>
              </w:rPr>
              <w:t>;</w:t>
            </w:r>
          </w:p>
          <w:p w14:paraId="496189E5" w14:textId="77777777" w:rsidR="002E4941" w:rsidRPr="00A90AB7" w:rsidRDefault="002E4941" w:rsidP="002E494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037B173E" w14:textId="77777777" w:rsidR="0031000A" w:rsidRDefault="0031000A" w:rsidP="002E4941">
            <w:pPr>
              <w:tabs>
                <w:tab w:val="left" w:pos="706"/>
              </w:tabs>
              <w:spacing w:before="120" w:after="0" w:line="240" w:lineRule="auto"/>
              <w:jc w:val="both"/>
              <w:rPr>
                <w:rFonts w:ascii="Times New Roman" w:hAnsi="Times New Roman"/>
                <w:b/>
                <w:i/>
                <w:sz w:val="24"/>
                <w:szCs w:val="24"/>
                <w:lang w:val="nl-NL"/>
              </w:rPr>
            </w:pPr>
          </w:p>
          <w:p w14:paraId="7A5E26AB" w14:textId="77777777" w:rsidR="0031000A" w:rsidRDefault="0031000A" w:rsidP="002E4941">
            <w:pPr>
              <w:tabs>
                <w:tab w:val="left" w:pos="706"/>
              </w:tabs>
              <w:spacing w:before="120" w:after="0" w:line="240" w:lineRule="auto"/>
              <w:jc w:val="both"/>
              <w:rPr>
                <w:rFonts w:ascii="Times New Roman" w:hAnsi="Times New Roman"/>
                <w:b/>
                <w:i/>
                <w:sz w:val="24"/>
                <w:szCs w:val="24"/>
                <w:lang w:val="nl-NL"/>
              </w:rPr>
            </w:pPr>
          </w:p>
          <w:p w14:paraId="3DF3E8EA" w14:textId="24375900" w:rsidR="002E4941" w:rsidRPr="00A90AB7" w:rsidRDefault="002E4941" w:rsidP="002E494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13B20DD"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mười lăm (15) năm kinh nghiệm làm việc trong lĩnh vực tài chính, bảo hiểm, quản lý quỹ; trong đó hơn mười (10) năm được đề bạt vào các chức danh quản lý tại các công ty quản lý quỹ hàng đầu Việt Nam.</w:t>
            </w:r>
          </w:p>
          <w:p w14:paraId="64689F8A" w14:textId="77777777" w:rsidR="002E4941" w:rsidRPr="00A90AB7" w:rsidRDefault="002E4941" w:rsidP="002E4941">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1CBD687F" w:rsidR="006750E8" w:rsidRPr="00A90AB7" w:rsidRDefault="002E4941" w:rsidP="002E4941">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bl>
    <w:p w14:paraId="3BCAEBF7" w14:textId="77777777" w:rsidR="00572F1B" w:rsidRPr="00A90AB7"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750E8" w:rsidRPr="00A90AB7" w14:paraId="59D5C2CB" w14:textId="77777777" w:rsidTr="0083372E">
        <w:tc>
          <w:tcPr>
            <w:tcW w:w="2970" w:type="dxa"/>
          </w:tcPr>
          <w:p w14:paraId="59B032A9"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Pr>
                <w:rFonts w:ascii="Times New Roman" w:hAnsi="Times New Roman"/>
                <w:i/>
                <w:sz w:val="24"/>
                <w:szCs w:val="24"/>
                <w:lang w:val="nl-NL"/>
              </w:rPr>
              <w:t>Bà</w:t>
            </w:r>
            <w:r w:rsidRPr="00A90AB7">
              <w:rPr>
                <w:rFonts w:ascii="Times New Roman" w:hAnsi="Times New Roman"/>
                <w:sz w:val="24"/>
                <w:szCs w:val="24"/>
                <w:lang w:val="nl-NL"/>
              </w:rPr>
              <w:t xml:space="preserve"> </w:t>
            </w:r>
            <w:r w:rsidRPr="00311B4D">
              <w:rPr>
                <w:rFonts w:ascii="Times New Roman" w:hAnsi="Times New Roman"/>
                <w:b/>
                <w:sz w:val="24"/>
                <w:szCs w:val="24"/>
                <w:lang w:val="nl-NL"/>
              </w:rPr>
              <w:t>Trần Thị Thu Hà</w:t>
            </w:r>
            <w:r w:rsidRPr="00A90AB7">
              <w:rPr>
                <w:rFonts w:ascii="Times New Roman" w:hAnsi="Times New Roman"/>
                <w:b/>
                <w:sz w:val="24"/>
                <w:szCs w:val="24"/>
                <w:lang w:val="nl-NL"/>
              </w:rPr>
              <w:t>,</w:t>
            </w:r>
          </w:p>
          <w:p w14:paraId="33F3DDEF" w14:textId="579473A1"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2FCB7B93"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2C507977" w14:textId="77777777" w:rsidR="002E4941" w:rsidRPr="00A90AB7" w:rsidRDefault="002E4941" w:rsidP="002E4941">
            <w:pPr>
              <w:pStyle w:val="ListParagraph"/>
              <w:numPr>
                <w:ilvl w:val="0"/>
                <w:numId w:val="7"/>
              </w:numPr>
              <w:tabs>
                <w:tab w:val="left" w:pos="540"/>
              </w:tabs>
              <w:spacing w:before="120" w:after="0" w:line="240" w:lineRule="auto"/>
              <w:ind w:left="520" w:hanging="160"/>
              <w:jc w:val="both"/>
              <w:rPr>
                <w:rFonts w:ascii="Times New Roman" w:hAnsi="Times New Roman"/>
                <w:sz w:val="24"/>
                <w:szCs w:val="24"/>
                <w:lang w:val="nl-NL"/>
              </w:rPr>
            </w:pPr>
            <w:proofErr w:type="spellStart"/>
            <w:r w:rsidRPr="006660C8">
              <w:rPr>
                <w:rFonts w:ascii="Times New Roman" w:hAnsi="Times New Roman"/>
                <w:bCs/>
                <w:iCs/>
                <w:sz w:val="24"/>
                <w:szCs w:val="24"/>
              </w:rPr>
              <w:t>Thạc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chính</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N</w:t>
            </w:r>
            <w:r w:rsidRPr="006660C8">
              <w:rPr>
                <w:rFonts w:ascii="Times New Roman" w:hAnsi="Times New Roman"/>
                <w:bCs/>
                <w:iCs/>
                <w:sz w:val="24"/>
                <w:szCs w:val="24"/>
              </w:rPr>
              <w:t>gân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hàng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của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Trường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học</w:t>
            </w:r>
            <w:proofErr w:type="spellEnd"/>
            <w:r w:rsidRPr="006660C8">
              <w:rPr>
                <w:rFonts w:ascii="Times New Roman" w:hAnsi="Times New Roman"/>
                <w:bCs/>
                <w:iCs/>
                <w:sz w:val="24"/>
                <w:szCs w:val="24"/>
              </w:rPr>
              <w:t xml:space="preserve"> khoa </w:t>
            </w:r>
            <w:proofErr w:type="spellStart"/>
            <w:r w:rsidRPr="006660C8">
              <w:rPr>
                <w:rFonts w:ascii="Times New Roman" w:hAnsi="Times New Roman"/>
                <w:bCs/>
                <w:iCs/>
                <w:sz w:val="24"/>
                <w:szCs w:val="24"/>
              </w:rPr>
              <w:t>học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Ứng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dụng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Tây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Bắc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Thụy</w:t>
            </w:r>
            <w:proofErr w:type="spellEnd"/>
            <w:r w:rsidRPr="006660C8">
              <w:rPr>
                <w:rFonts w:ascii="Times New Roman" w:hAnsi="Times New Roman"/>
                <w:bCs/>
                <w:iCs/>
                <w:sz w:val="24"/>
                <w:szCs w:val="24"/>
              </w:rPr>
              <w:t xml:space="preserve"> </w:t>
            </w:r>
            <w:proofErr w:type="gramStart"/>
            <w:r w:rsidRPr="006660C8">
              <w:rPr>
                <w:rFonts w:ascii="Times New Roman" w:hAnsi="Times New Roman"/>
                <w:bCs/>
                <w:iCs/>
                <w:sz w:val="24"/>
                <w:szCs w:val="24"/>
              </w:rPr>
              <w:t>Sỹ</w:t>
            </w:r>
            <w:r w:rsidRPr="00A90AB7">
              <w:rPr>
                <w:rFonts w:ascii="Times New Roman" w:hAnsi="Times New Roman"/>
                <w:sz w:val="24"/>
                <w:szCs w:val="24"/>
                <w:lang w:val="nl-NL"/>
              </w:rPr>
              <w:t>;</w:t>
            </w:r>
            <w:proofErr w:type="gramEnd"/>
          </w:p>
          <w:p w14:paraId="26509383" w14:textId="77777777" w:rsidR="002E4941" w:rsidRPr="00A90AB7" w:rsidRDefault="002E4941" w:rsidP="002E4941">
            <w:pPr>
              <w:pStyle w:val="ListParagraph"/>
              <w:numPr>
                <w:ilvl w:val="0"/>
                <w:numId w:val="7"/>
              </w:numPr>
              <w:spacing w:before="120" w:after="0" w:line="240" w:lineRule="auto"/>
              <w:ind w:left="526" w:hanging="166"/>
              <w:jc w:val="both"/>
              <w:rPr>
                <w:rFonts w:ascii="Times New Roman" w:hAnsi="Times New Roman"/>
                <w:sz w:val="24"/>
                <w:szCs w:val="24"/>
                <w:lang w:val="nl-NL"/>
              </w:rPr>
            </w:pPr>
            <w:proofErr w:type="spellStart"/>
            <w:r w:rsidRPr="00A46632">
              <w:rPr>
                <w:rFonts w:ascii="Times New Roman" w:hAnsi="Times New Roman"/>
                <w:bCs/>
                <w:iCs/>
                <w:sz w:val="24"/>
                <w:szCs w:val="24"/>
              </w:rPr>
              <w:t>Cử</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nhân</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Quản</w:t>
            </w:r>
            <w:proofErr w:type="spellEnd"/>
            <w:r w:rsidRPr="00A46632">
              <w:rPr>
                <w:rFonts w:ascii="Times New Roman" w:hAnsi="Times New Roman"/>
                <w:bCs/>
                <w:iCs/>
                <w:sz w:val="24"/>
                <w:szCs w:val="24"/>
              </w:rPr>
              <w:t xml:space="preserve"> trị </w:t>
            </w:r>
            <w:proofErr w:type="spellStart"/>
            <w:r w:rsidRPr="00A46632">
              <w:rPr>
                <w:rFonts w:ascii="Times New Roman" w:hAnsi="Times New Roman"/>
                <w:bCs/>
                <w:iCs/>
                <w:sz w:val="24"/>
                <w:szCs w:val="24"/>
              </w:rPr>
              <w:t>kinh</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doanh</w:t>
            </w:r>
            <w:proofErr w:type="spellEnd"/>
            <w:r w:rsidRPr="00A46632">
              <w:rPr>
                <w:rFonts w:ascii="Times New Roman" w:hAnsi="Times New Roman"/>
                <w:bCs/>
                <w:iCs/>
                <w:sz w:val="24"/>
                <w:szCs w:val="24"/>
              </w:rPr>
              <w:t xml:space="preserve"> – </w:t>
            </w:r>
            <w:proofErr w:type="spellStart"/>
            <w:r w:rsidRPr="00A46632">
              <w:rPr>
                <w:rFonts w:ascii="Times New Roman" w:hAnsi="Times New Roman"/>
                <w:bCs/>
                <w:iCs/>
                <w:sz w:val="24"/>
                <w:szCs w:val="24"/>
              </w:rPr>
              <w:t>Đại</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học</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Mơ</w:t>
            </w:r>
            <w:proofErr w:type="spellEnd"/>
            <w:r w:rsidRPr="00A46632">
              <w:rPr>
                <w:rFonts w:ascii="Times New Roman" w:hAnsi="Times New Roman"/>
                <w:bCs/>
                <w:iCs/>
                <w:sz w:val="24"/>
                <w:szCs w:val="24"/>
              </w:rPr>
              <w:t xml:space="preserve">̉ Tp. </w:t>
            </w:r>
            <w:proofErr w:type="spellStart"/>
            <w:r w:rsidRPr="00A46632">
              <w:rPr>
                <w:rFonts w:ascii="Times New Roman" w:hAnsi="Times New Roman"/>
                <w:bCs/>
                <w:iCs/>
                <w:sz w:val="24"/>
                <w:szCs w:val="24"/>
              </w:rPr>
              <w:t>Hô</w:t>
            </w:r>
            <w:proofErr w:type="spellEnd"/>
            <w:r w:rsidRPr="00A46632">
              <w:rPr>
                <w:rFonts w:ascii="Times New Roman" w:hAnsi="Times New Roman"/>
                <w:bCs/>
                <w:iCs/>
                <w:sz w:val="24"/>
                <w:szCs w:val="24"/>
              </w:rPr>
              <w:t xml:space="preserve">̀ Chí </w:t>
            </w:r>
            <w:proofErr w:type="gramStart"/>
            <w:r w:rsidRPr="00A46632">
              <w:rPr>
                <w:rFonts w:ascii="Times New Roman" w:hAnsi="Times New Roman"/>
                <w:bCs/>
                <w:iCs/>
                <w:sz w:val="24"/>
                <w:szCs w:val="24"/>
              </w:rPr>
              <w:t>Minh</w:t>
            </w:r>
            <w:r w:rsidRPr="00A90AB7">
              <w:rPr>
                <w:rFonts w:ascii="Times New Roman" w:hAnsi="Times New Roman"/>
                <w:sz w:val="24"/>
                <w:szCs w:val="24"/>
                <w:lang w:val="nl-NL"/>
              </w:rPr>
              <w:t>;</w:t>
            </w:r>
            <w:proofErr w:type="gramEnd"/>
          </w:p>
          <w:p w14:paraId="7C37D4CA" w14:textId="77777777" w:rsidR="002E4941" w:rsidRPr="00A90AB7" w:rsidRDefault="002E4941" w:rsidP="002E4941">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04EB3F2D" w14:textId="77777777" w:rsidR="002E4941" w:rsidRPr="00A90AB7" w:rsidRDefault="002E4941" w:rsidP="002E494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C7FB1D3" w14:textId="4FE34324" w:rsidR="006750E8" w:rsidRPr="00A90AB7" w:rsidRDefault="002E4941" w:rsidP="002E4941">
            <w:pPr>
              <w:pStyle w:val="ListParagraph"/>
              <w:tabs>
                <w:tab w:val="left" w:pos="540"/>
              </w:tabs>
              <w:spacing w:before="120" w:line="240" w:lineRule="auto"/>
              <w:ind w:left="0"/>
              <w:jc w:val="both"/>
              <w:rPr>
                <w:rFonts w:ascii="Times New Roman" w:hAnsi="Times New Roman"/>
                <w:sz w:val="24"/>
                <w:szCs w:val="24"/>
                <w:lang w:val="nl-NL"/>
              </w:rPr>
            </w:pPr>
            <w:bookmarkStart w:id="6" w:name="_Hlk44077646"/>
            <w:proofErr w:type="spellStart"/>
            <w:r>
              <w:rPr>
                <w:rFonts w:ascii="Times New Roman" w:hAnsi="Times New Roman"/>
                <w:bCs/>
                <w:iCs/>
                <w:sz w:val="24"/>
                <w:szCs w:val="24"/>
              </w:rPr>
              <w:t>Bà</w:t>
            </w:r>
            <w:proofErr w:type="spellEnd"/>
            <w:r>
              <w:rPr>
                <w:rFonts w:ascii="Times New Roman" w:hAnsi="Times New Roman"/>
                <w:bCs/>
                <w:iCs/>
                <w:sz w:val="24"/>
                <w:szCs w:val="24"/>
              </w:rPr>
              <w:t xml:space="preserve"> </w:t>
            </w:r>
            <w:proofErr w:type="spellStart"/>
            <w:r w:rsidRPr="006660C8">
              <w:rPr>
                <w:rFonts w:ascii="Times New Roman" w:hAnsi="Times New Roman"/>
                <w:bCs/>
                <w:iCs/>
                <w:sz w:val="24"/>
                <w:szCs w:val="24"/>
              </w:rPr>
              <w:t>đa</w:t>
            </w:r>
            <w:proofErr w:type="spellEnd"/>
            <w:r w:rsidRPr="006660C8">
              <w:rPr>
                <w:rFonts w:ascii="Times New Roman" w:hAnsi="Times New Roman"/>
                <w:bCs/>
                <w:iCs/>
                <w:sz w:val="24"/>
                <w:szCs w:val="24"/>
              </w:rPr>
              <w:t>̃ có</w:t>
            </w:r>
            <w:r>
              <w:rPr>
                <w:rFonts w:ascii="Times New Roman" w:hAnsi="Times New Roman"/>
                <w:bCs/>
                <w:iCs/>
                <w:sz w:val="24"/>
                <w:szCs w:val="24"/>
              </w:rPr>
              <w:t xml:space="preserve"> </w:t>
            </w:r>
            <w:proofErr w:type="spellStart"/>
            <w:r>
              <w:rPr>
                <w:rFonts w:ascii="Times New Roman" w:hAnsi="Times New Roman"/>
                <w:bCs/>
                <w:iCs/>
                <w:sz w:val="24"/>
                <w:szCs w:val="24"/>
              </w:rPr>
              <w:t>hơn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mười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lăm</w:t>
            </w:r>
            <w:proofErr w:type="spellEnd"/>
            <w:r w:rsidRPr="006660C8">
              <w:rPr>
                <w:rFonts w:ascii="Times New Roman" w:hAnsi="Times New Roman"/>
                <w:bCs/>
                <w:iCs/>
                <w:sz w:val="24"/>
                <w:szCs w:val="24"/>
              </w:rPr>
              <w:t xml:space="preserve"> (15)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kinh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nghiệm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vực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chính</w:t>
            </w:r>
            <w:bookmarkEnd w:id="6"/>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hơn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mười</w:t>
            </w:r>
            <w:proofErr w:type="spellEnd"/>
            <w:r w:rsidRPr="006660C8">
              <w:rPr>
                <w:rFonts w:ascii="Times New Roman" w:hAnsi="Times New Roman"/>
                <w:bCs/>
                <w:iCs/>
                <w:sz w:val="24"/>
                <w:szCs w:val="24"/>
              </w:rPr>
              <w:t xml:space="preserve"> (10)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làm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việc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vực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tích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phẩm</w:t>
            </w:r>
            <w:proofErr w:type="spellEnd"/>
            <w:r w:rsidRPr="006660C8">
              <w:rPr>
                <w:rFonts w:ascii="Times New Roman" w:hAnsi="Times New Roman"/>
                <w:bCs/>
                <w:iCs/>
                <w:sz w:val="24"/>
                <w:szCs w:val="24"/>
              </w:rPr>
              <w:t xml:space="preserve"> có </w:t>
            </w:r>
            <w:proofErr w:type="spellStart"/>
            <w:r w:rsidRPr="006660C8">
              <w:rPr>
                <w:rFonts w:ascii="Times New Roman" w:hAnsi="Times New Roman"/>
                <w:bCs/>
                <w:iCs/>
                <w:sz w:val="24"/>
                <w:szCs w:val="24"/>
              </w:rPr>
              <w:t>thu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của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w:t>
            </w:r>
            <w:r>
              <w:rPr>
                <w:rFonts w:ascii="Times New Roman" w:hAnsi="Times New Roman"/>
                <w:bCs/>
                <w:iCs/>
                <w:sz w:val="24"/>
                <w:szCs w:val="24"/>
              </w:rPr>
              <w:t xml:space="preserve">TNHH </w:t>
            </w:r>
            <w:proofErr w:type="spellStart"/>
            <w:r>
              <w:rPr>
                <w:rFonts w:ascii="Times New Roman" w:hAnsi="Times New Roman"/>
                <w:bCs/>
                <w:iCs/>
                <w:sz w:val="24"/>
                <w:szCs w:val="24"/>
              </w:rPr>
              <w:t>B</w:t>
            </w:r>
            <w:r w:rsidRPr="006660C8">
              <w:rPr>
                <w:rFonts w:ascii="Times New Roman" w:hAnsi="Times New Roman"/>
                <w:bCs/>
                <w:iCs/>
                <w:sz w:val="24"/>
                <w:szCs w:val="24"/>
              </w:rPr>
              <w:t>ảo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Nhân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thọ</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Bà </w:t>
            </w:r>
            <w:proofErr w:type="spellStart"/>
            <w:r w:rsidRPr="006660C8">
              <w:rPr>
                <w:rFonts w:ascii="Times New Roman" w:hAnsi="Times New Roman"/>
                <w:bCs/>
                <w:iCs/>
                <w:sz w:val="24"/>
                <w:szCs w:val="24"/>
              </w:rPr>
              <w:t>gia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w:t>
            </w:r>
            <w:r>
              <w:rPr>
                <w:rFonts w:ascii="Times New Roman" w:hAnsi="Times New Roman"/>
                <w:bCs/>
                <w:iCs/>
                <w:sz w:val="24"/>
                <w:szCs w:val="24"/>
              </w:rPr>
              <w:t xml:space="preserve">TNHH </w:t>
            </w:r>
            <w:proofErr w:type="spellStart"/>
            <w:r>
              <w:rPr>
                <w:rFonts w:ascii="Times New Roman" w:hAnsi="Times New Roman"/>
                <w:bCs/>
                <w:iCs/>
                <w:sz w:val="24"/>
                <w:szCs w:val="24"/>
              </w:rPr>
              <w:t>B</w:t>
            </w:r>
            <w:r w:rsidRPr="006660C8">
              <w:rPr>
                <w:rFonts w:ascii="Times New Roman" w:hAnsi="Times New Roman"/>
                <w:bCs/>
                <w:iCs/>
                <w:sz w:val="24"/>
                <w:szCs w:val="24"/>
              </w:rPr>
              <w:t>ảo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Nhân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thọ</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2010 </w:t>
            </w:r>
            <w:proofErr w:type="spellStart"/>
            <w:r w:rsidRPr="006660C8">
              <w:rPr>
                <w:rFonts w:ascii="Times New Roman" w:hAnsi="Times New Roman"/>
                <w:bCs/>
                <w:iCs/>
                <w:sz w:val="24"/>
                <w:szCs w:val="24"/>
              </w:rPr>
              <w:t>va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lastRenderedPageBreak/>
              <w:t>hiện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giư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cương</w:t>
            </w:r>
            <w:proofErr w:type="spellEnd"/>
            <w:r w:rsidRPr="006660C8">
              <w:rPr>
                <w:rFonts w:ascii="Times New Roman" w:hAnsi="Times New Roman"/>
                <w:bCs/>
                <w:iCs/>
                <w:sz w:val="24"/>
                <w:szCs w:val="24"/>
              </w:rPr>
              <w:t xml:space="preserve"> vị Phó </w:t>
            </w:r>
            <w:proofErr w:type="spellStart"/>
            <w:r>
              <w:rPr>
                <w:rFonts w:ascii="Times New Roman" w:hAnsi="Times New Roman"/>
                <w:bCs/>
                <w:iCs/>
                <w:sz w:val="24"/>
                <w:szCs w:val="24"/>
              </w:rPr>
              <w:t>G</w:t>
            </w:r>
            <w:r w:rsidRPr="006660C8">
              <w:rPr>
                <w:rFonts w:ascii="Times New Roman" w:hAnsi="Times New Roman"/>
                <w:bCs/>
                <w:iCs/>
                <w:sz w:val="24"/>
                <w:szCs w:val="24"/>
              </w:rPr>
              <w:t>iám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đốc</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Đ</w:t>
            </w:r>
            <w:r w:rsidRPr="006660C8">
              <w:rPr>
                <w:rFonts w:ascii="Times New Roman" w:hAnsi="Times New Roman"/>
                <w:bCs/>
                <w:iCs/>
                <w:sz w:val="24"/>
                <w:szCs w:val="24"/>
              </w:rPr>
              <w:t>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trách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nhiệm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quản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danh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mục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trái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phiếu</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công</w:t>
            </w:r>
            <w:proofErr w:type="spellEnd"/>
            <w:r>
              <w:rPr>
                <w:rFonts w:ascii="Times New Roman" w:hAnsi="Times New Roman"/>
                <w:bCs/>
                <w:iCs/>
                <w:sz w:val="24"/>
                <w:szCs w:val="24"/>
              </w:rPr>
              <w:t xml:space="preserve"> cụ </w:t>
            </w:r>
            <w:proofErr w:type="spellStart"/>
            <w:r>
              <w:rPr>
                <w:rFonts w:ascii="Times New Roman" w:hAnsi="Times New Roman"/>
                <w:bCs/>
                <w:iCs/>
                <w:sz w:val="24"/>
                <w:szCs w:val="24"/>
              </w:rPr>
              <w:t>tiền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tê</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tại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Công</w:t>
            </w:r>
            <w:proofErr w:type="spellEnd"/>
            <w:r>
              <w:rPr>
                <w:rFonts w:ascii="Times New Roman" w:hAnsi="Times New Roman"/>
                <w:bCs/>
                <w:iCs/>
                <w:sz w:val="24"/>
                <w:szCs w:val="24"/>
              </w:rPr>
              <w:t xml:space="preserve"> ty TNHH </w:t>
            </w:r>
            <w:proofErr w:type="spellStart"/>
            <w:r>
              <w:rPr>
                <w:rFonts w:ascii="Times New Roman" w:hAnsi="Times New Roman"/>
                <w:bCs/>
                <w:iCs/>
                <w:sz w:val="24"/>
                <w:szCs w:val="24"/>
              </w:rPr>
              <w:t>Một</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Thành</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viên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Quản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ly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Quy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Life </w:t>
            </w:r>
            <w:proofErr w:type="spellStart"/>
            <w:r>
              <w:rPr>
                <w:rFonts w:ascii="Times New Roman" w:hAnsi="Times New Roman"/>
                <w:bCs/>
                <w:iCs/>
                <w:sz w:val="24"/>
                <w:szCs w:val="24"/>
              </w:rPr>
              <w:t>Việt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Trước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khi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gia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Dai-ichi</w:t>
            </w:r>
            <w:proofErr w:type="spellEnd"/>
            <w:r w:rsidRPr="006660C8">
              <w:rPr>
                <w:rFonts w:ascii="Times New Roman" w:hAnsi="Times New Roman"/>
                <w:bCs/>
                <w:iCs/>
                <w:sz w:val="24"/>
                <w:szCs w:val="24"/>
              </w:rPr>
              <w:t xml:space="preserve"> Life</w:t>
            </w:r>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trách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mảng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nghiên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cứu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tích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Indochina Land, </w:t>
            </w:r>
            <w:proofErr w:type="spellStart"/>
            <w:r w:rsidRPr="006660C8">
              <w:rPr>
                <w:rFonts w:ascii="Times New Roman" w:hAnsi="Times New Roman"/>
                <w:bCs/>
                <w:iCs/>
                <w:sz w:val="24"/>
                <w:szCs w:val="24"/>
              </w:rPr>
              <w:t>một</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quy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bất</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động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Việt</w:t>
            </w:r>
            <w:proofErr w:type="spellEnd"/>
            <w:r w:rsidRPr="006660C8">
              <w:rPr>
                <w:rFonts w:ascii="Times New Roman" w:hAnsi="Times New Roman"/>
                <w:bCs/>
                <w:iCs/>
                <w:sz w:val="24"/>
                <w:szCs w:val="24"/>
              </w:rPr>
              <w:t xml:space="preserve"> Nam</w:t>
            </w:r>
            <w:r w:rsidRPr="00A90AB7">
              <w:rPr>
                <w:rFonts w:ascii="Times New Roman" w:hAnsi="Times New Roman"/>
                <w:sz w:val="24"/>
                <w:szCs w:val="24"/>
                <w:lang w:val="nl-NL"/>
              </w:rPr>
              <w:t>.</w:t>
            </w:r>
          </w:p>
        </w:tc>
      </w:tr>
      <w:tr w:rsidR="002E4941" w:rsidRPr="00A90AB7" w14:paraId="3AD01E93" w14:textId="77777777" w:rsidTr="0083372E">
        <w:tc>
          <w:tcPr>
            <w:tcW w:w="2970" w:type="dxa"/>
          </w:tcPr>
          <w:p w14:paraId="24544528"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 xml:space="preserve">Bà </w:t>
            </w:r>
            <w:proofErr w:type="spellStart"/>
            <w:r>
              <w:rPr>
                <w:rFonts w:ascii="Times New Roman" w:hAnsi="Times New Roman"/>
                <w:b/>
                <w:bCs/>
                <w:sz w:val="24"/>
                <w:szCs w:val="24"/>
              </w:rPr>
              <w:t>Khuất</w:t>
            </w:r>
            <w:proofErr w:type="spellEnd"/>
            <w:r>
              <w:rPr>
                <w:rFonts w:ascii="Times New Roman" w:hAnsi="Times New Roman"/>
                <w:b/>
                <w:bCs/>
                <w:sz w:val="24"/>
                <w:szCs w:val="24"/>
              </w:rPr>
              <w:t xml:space="preserve"> Thị Thu </w:t>
            </w:r>
            <w:proofErr w:type="spellStart"/>
            <w:r>
              <w:rPr>
                <w:rFonts w:ascii="Times New Roman" w:hAnsi="Times New Roman"/>
                <w:b/>
                <w:bCs/>
                <w:sz w:val="24"/>
                <w:szCs w:val="24"/>
              </w:rPr>
              <w:t>Hiền</w:t>
            </w:r>
            <w:proofErr w:type="spellEnd"/>
            <w:r w:rsidRPr="00A90AB7">
              <w:rPr>
                <w:rFonts w:ascii="Times New Roman" w:hAnsi="Times New Roman"/>
                <w:b/>
                <w:sz w:val="24"/>
                <w:szCs w:val="24"/>
                <w:lang w:val="nl-NL"/>
              </w:rPr>
              <w:t>,</w:t>
            </w:r>
          </w:p>
          <w:p w14:paraId="7E95BEBC" w14:textId="4FEDCBC6" w:rsidR="002E4941" w:rsidRPr="00A90AB7" w:rsidRDefault="002E4941" w:rsidP="002E4941">
            <w:pPr>
              <w:pStyle w:val="ListParagraph"/>
              <w:tabs>
                <w:tab w:val="left" w:pos="540"/>
              </w:tabs>
              <w:spacing w:before="120" w:after="0" w:line="240" w:lineRule="auto"/>
              <w:ind w:left="0"/>
              <w:jc w:val="both"/>
              <w:rPr>
                <w:rFonts w:ascii="Times New Roman" w:hAnsi="Times New Roman"/>
                <w:sz w:val="24"/>
                <w:szCs w:val="24"/>
                <w:lang w:val="nl-NL"/>
              </w:rPr>
            </w:pPr>
            <w:r>
              <w:rPr>
                <w:rFonts w:ascii="Times New Roman" w:hAnsi="Times New Roman"/>
                <w:sz w:val="24"/>
                <w:szCs w:val="24"/>
                <w:lang w:val="nl-NL"/>
              </w:rPr>
              <w:t>Phụ trách hoạt động giao dịch chứng khoán</w:t>
            </w:r>
          </w:p>
        </w:tc>
        <w:tc>
          <w:tcPr>
            <w:tcW w:w="6390" w:type="dxa"/>
          </w:tcPr>
          <w:p w14:paraId="484D0E40"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F2898C6" w14:textId="77777777" w:rsidR="002E4941" w:rsidRPr="00A90AB7" w:rsidRDefault="002E4941" w:rsidP="002E4941">
            <w:pPr>
              <w:pStyle w:val="ListParagraph"/>
              <w:numPr>
                <w:ilvl w:val="0"/>
                <w:numId w:val="7"/>
              </w:numPr>
              <w:tabs>
                <w:tab w:val="left" w:pos="540"/>
              </w:tabs>
              <w:spacing w:before="120" w:after="0" w:line="240" w:lineRule="auto"/>
              <w:ind w:left="520" w:hanging="160"/>
              <w:jc w:val="both"/>
              <w:rPr>
                <w:rFonts w:ascii="Times New Roman" w:hAnsi="Times New Roman"/>
                <w:sz w:val="24"/>
                <w:szCs w:val="24"/>
                <w:lang w:val="nl-NL"/>
              </w:rPr>
            </w:pPr>
            <w:proofErr w:type="spellStart"/>
            <w:r>
              <w:rPr>
                <w:rFonts w:ascii="Times New Roman" w:hAnsi="Times New Roman"/>
                <w:bCs/>
                <w:sz w:val="24"/>
                <w:szCs w:val="24"/>
              </w:rPr>
              <w:t>Cử</w:t>
            </w:r>
            <w:proofErr w:type="spellEnd"/>
            <w:r>
              <w:rPr>
                <w:rFonts w:ascii="Times New Roman" w:hAnsi="Times New Roman"/>
                <w:bCs/>
                <w:sz w:val="24"/>
                <w:szCs w:val="24"/>
              </w:rPr>
              <w:t xml:space="preserve"> </w:t>
            </w:r>
            <w:proofErr w:type="spellStart"/>
            <w:r>
              <w:rPr>
                <w:rFonts w:ascii="Times New Roman" w:hAnsi="Times New Roman"/>
                <w:bCs/>
                <w:sz w:val="24"/>
                <w:szCs w:val="24"/>
              </w:rPr>
              <w:t>nhân</w:t>
            </w:r>
            <w:proofErr w:type="spellEnd"/>
            <w:r>
              <w:rPr>
                <w:rFonts w:ascii="Times New Roman" w:hAnsi="Times New Roman"/>
                <w:bCs/>
                <w:sz w:val="24"/>
                <w:szCs w:val="24"/>
              </w:rPr>
              <w:t xml:space="preserve"> </w:t>
            </w:r>
            <w:proofErr w:type="spellStart"/>
            <w:r>
              <w:rPr>
                <w:rFonts w:ascii="Times New Roman" w:hAnsi="Times New Roman"/>
                <w:bCs/>
                <w:sz w:val="24"/>
                <w:szCs w:val="24"/>
              </w:rPr>
              <w:t>Đại</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Kinh</w:t>
            </w:r>
            <w:proofErr w:type="spellEnd"/>
            <w:r>
              <w:rPr>
                <w:rFonts w:ascii="Times New Roman" w:hAnsi="Times New Roman"/>
                <w:bCs/>
                <w:sz w:val="24"/>
                <w:szCs w:val="24"/>
              </w:rPr>
              <w:t xml:space="preserve"> </w:t>
            </w:r>
            <w:proofErr w:type="spellStart"/>
            <w:r>
              <w:rPr>
                <w:rFonts w:ascii="Times New Roman" w:hAnsi="Times New Roman"/>
                <w:bCs/>
                <w:sz w:val="24"/>
                <w:szCs w:val="24"/>
              </w:rPr>
              <w:t>tế</w:t>
            </w:r>
            <w:proofErr w:type="spellEnd"/>
            <w:r>
              <w:rPr>
                <w:rFonts w:ascii="Times New Roman" w:hAnsi="Times New Roman"/>
                <w:bCs/>
                <w:sz w:val="24"/>
                <w:szCs w:val="24"/>
              </w:rPr>
              <w:t xml:space="preserve"> Tp. </w:t>
            </w:r>
            <w:proofErr w:type="spellStart"/>
            <w:r>
              <w:rPr>
                <w:rFonts w:ascii="Times New Roman" w:hAnsi="Times New Roman"/>
                <w:bCs/>
                <w:sz w:val="24"/>
                <w:szCs w:val="24"/>
              </w:rPr>
              <w:t>Hồ</w:t>
            </w:r>
            <w:proofErr w:type="spellEnd"/>
            <w:r>
              <w:rPr>
                <w:rFonts w:ascii="Times New Roman" w:hAnsi="Times New Roman"/>
                <w:bCs/>
                <w:sz w:val="24"/>
                <w:szCs w:val="24"/>
              </w:rPr>
              <w:t xml:space="preserve"> </w:t>
            </w:r>
            <w:proofErr w:type="spellStart"/>
            <w:r>
              <w:rPr>
                <w:rFonts w:ascii="Times New Roman" w:hAnsi="Times New Roman"/>
                <w:bCs/>
                <w:sz w:val="24"/>
                <w:szCs w:val="24"/>
              </w:rPr>
              <w:t>Chí</w:t>
            </w:r>
            <w:proofErr w:type="spellEnd"/>
            <w:r>
              <w:rPr>
                <w:rFonts w:ascii="Times New Roman" w:hAnsi="Times New Roman"/>
                <w:bCs/>
                <w:sz w:val="24"/>
                <w:szCs w:val="24"/>
              </w:rPr>
              <w:t xml:space="preserve"> Minh </w:t>
            </w:r>
            <w:proofErr w:type="spellStart"/>
            <w:r>
              <w:rPr>
                <w:rFonts w:ascii="Times New Roman" w:hAnsi="Times New Roman"/>
                <w:bCs/>
                <w:sz w:val="24"/>
                <w:szCs w:val="24"/>
              </w:rPr>
              <w:t>chuyên</w:t>
            </w:r>
            <w:proofErr w:type="spellEnd"/>
            <w:r>
              <w:rPr>
                <w:rFonts w:ascii="Times New Roman" w:hAnsi="Times New Roman"/>
                <w:bCs/>
                <w:sz w:val="24"/>
                <w:szCs w:val="24"/>
              </w:rPr>
              <w:t xml:space="preserve"> </w:t>
            </w:r>
            <w:proofErr w:type="spellStart"/>
            <w:r>
              <w:rPr>
                <w:rFonts w:ascii="Times New Roman" w:hAnsi="Times New Roman"/>
                <w:bCs/>
                <w:sz w:val="24"/>
                <w:szCs w:val="24"/>
              </w:rPr>
              <w:t>ngành</w:t>
            </w:r>
            <w:proofErr w:type="spellEnd"/>
            <w:r>
              <w:rPr>
                <w:rFonts w:ascii="Times New Roman" w:hAnsi="Times New Roman"/>
                <w:bCs/>
                <w:sz w:val="24"/>
                <w:szCs w:val="24"/>
              </w:rPr>
              <w:t xml:space="preserve"> </w:t>
            </w:r>
            <w:proofErr w:type="spellStart"/>
            <w:r>
              <w:rPr>
                <w:rFonts w:ascii="Times New Roman" w:hAnsi="Times New Roman"/>
                <w:bCs/>
                <w:sz w:val="24"/>
                <w:szCs w:val="24"/>
              </w:rPr>
              <w:t>Kế</w:t>
            </w:r>
            <w:proofErr w:type="spellEnd"/>
            <w:r>
              <w:rPr>
                <w:rFonts w:ascii="Times New Roman" w:hAnsi="Times New Roman"/>
                <w:bCs/>
                <w:sz w:val="24"/>
                <w:szCs w:val="24"/>
              </w:rPr>
              <w:t xml:space="preserve"> </w:t>
            </w:r>
            <w:proofErr w:type="spellStart"/>
            <w:r>
              <w:rPr>
                <w:rFonts w:ascii="Times New Roman" w:hAnsi="Times New Roman"/>
                <w:bCs/>
                <w:sz w:val="24"/>
                <w:szCs w:val="24"/>
              </w:rPr>
              <w:t>toán</w:t>
            </w:r>
            <w:proofErr w:type="spellEnd"/>
            <w:r>
              <w:rPr>
                <w:rFonts w:ascii="Times New Roman" w:hAnsi="Times New Roman"/>
                <w:bCs/>
                <w:sz w:val="24"/>
                <w:szCs w:val="24"/>
              </w:rPr>
              <w:t xml:space="preserve"> – </w:t>
            </w:r>
            <w:proofErr w:type="spellStart"/>
            <w:r>
              <w:rPr>
                <w:rFonts w:ascii="Times New Roman" w:hAnsi="Times New Roman"/>
                <w:bCs/>
                <w:sz w:val="24"/>
                <w:szCs w:val="24"/>
              </w:rPr>
              <w:t>Kiểm</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toán</w:t>
            </w:r>
            <w:proofErr w:type="spellEnd"/>
            <w:r w:rsidRPr="00A90AB7">
              <w:rPr>
                <w:rFonts w:ascii="Times New Roman" w:hAnsi="Times New Roman"/>
                <w:sz w:val="24"/>
                <w:szCs w:val="24"/>
                <w:lang w:val="nl-NL"/>
              </w:rPr>
              <w:t>;</w:t>
            </w:r>
            <w:proofErr w:type="gramEnd"/>
          </w:p>
          <w:p w14:paraId="6379B081" w14:textId="77777777" w:rsidR="002E4941" w:rsidRPr="00A90AB7" w:rsidRDefault="002E4941" w:rsidP="002E4941">
            <w:pPr>
              <w:pStyle w:val="ListParagraph"/>
              <w:numPr>
                <w:ilvl w:val="0"/>
                <w:numId w:val="7"/>
              </w:numPr>
              <w:spacing w:before="120" w:after="0" w:line="240" w:lineRule="auto"/>
              <w:ind w:left="526" w:hanging="166"/>
              <w:jc w:val="both"/>
              <w:rPr>
                <w:rFonts w:ascii="Times New Roman" w:hAnsi="Times New Roman"/>
                <w:sz w:val="24"/>
                <w:szCs w:val="24"/>
                <w:lang w:val="nl-NL"/>
              </w:rPr>
            </w:pPr>
            <w:proofErr w:type="spellStart"/>
            <w:r>
              <w:rPr>
                <w:rFonts w:ascii="Times New Roman" w:hAnsi="Times New Roman"/>
                <w:bCs/>
                <w:sz w:val="24"/>
                <w:szCs w:val="24"/>
              </w:rPr>
              <w:t>Văn</w:t>
            </w:r>
            <w:proofErr w:type="spellEnd"/>
            <w:r>
              <w:rPr>
                <w:rFonts w:ascii="Times New Roman" w:hAnsi="Times New Roman"/>
                <w:bCs/>
                <w:sz w:val="24"/>
                <w:szCs w:val="24"/>
              </w:rPr>
              <w:t xml:space="preserve"> </w:t>
            </w:r>
            <w:proofErr w:type="spellStart"/>
            <w:r>
              <w:rPr>
                <w:rFonts w:ascii="Times New Roman" w:hAnsi="Times New Roman"/>
                <w:bCs/>
                <w:sz w:val="24"/>
                <w:szCs w:val="24"/>
              </w:rPr>
              <w:t>bằng</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tích</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CFA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viện</w:t>
            </w:r>
            <w:proofErr w:type="spellEnd"/>
            <w:r>
              <w:rPr>
                <w:rFonts w:ascii="Times New Roman" w:hAnsi="Times New Roman"/>
                <w:bCs/>
                <w:sz w:val="24"/>
                <w:szCs w:val="24"/>
              </w:rPr>
              <w:t xml:space="preserve"> CFA (</w:t>
            </w:r>
            <w:proofErr w:type="spellStart"/>
            <w:r>
              <w:rPr>
                <w:rFonts w:ascii="Times New Roman" w:hAnsi="Times New Roman"/>
                <w:bCs/>
                <w:sz w:val="24"/>
                <w:szCs w:val="24"/>
              </w:rPr>
              <w:t>Mỹ</w:t>
            </w:r>
            <w:proofErr w:type="spellEnd"/>
            <w:r>
              <w:rPr>
                <w:rFonts w:ascii="Times New Roman" w:hAnsi="Times New Roman"/>
                <w:bCs/>
                <w:sz w:val="24"/>
                <w:szCs w:val="24"/>
              </w:rPr>
              <w:t xml:space="preserve">) </w:t>
            </w:r>
            <w:proofErr w:type="spellStart"/>
            <w:r>
              <w:rPr>
                <w:rFonts w:ascii="Times New Roman" w:hAnsi="Times New Roman"/>
                <w:bCs/>
                <w:sz w:val="24"/>
                <w:szCs w:val="24"/>
              </w:rPr>
              <w:t>bậc</w:t>
            </w:r>
            <w:proofErr w:type="spellEnd"/>
            <w:r>
              <w:rPr>
                <w:rFonts w:ascii="Times New Roman" w:hAnsi="Times New Roman"/>
                <w:bCs/>
                <w:sz w:val="24"/>
                <w:szCs w:val="24"/>
              </w:rPr>
              <w:t xml:space="preserve"> </w:t>
            </w:r>
            <w:proofErr w:type="gramStart"/>
            <w:r>
              <w:rPr>
                <w:rFonts w:ascii="Times New Roman" w:hAnsi="Times New Roman"/>
                <w:bCs/>
                <w:sz w:val="24"/>
                <w:szCs w:val="24"/>
              </w:rPr>
              <w:t>1</w:t>
            </w:r>
            <w:r w:rsidRPr="00A90AB7">
              <w:rPr>
                <w:rFonts w:ascii="Times New Roman" w:hAnsi="Times New Roman"/>
                <w:sz w:val="24"/>
                <w:szCs w:val="24"/>
                <w:lang w:val="nl-NL"/>
              </w:rPr>
              <w:t>;</w:t>
            </w:r>
            <w:proofErr w:type="gramEnd"/>
          </w:p>
          <w:p w14:paraId="4E753721" w14:textId="77777777" w:rsidR="002E4941" w:rsidRPr="00A90AB7" w:rsidRDefault="002E4941" w:rsidP="002E4941">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01D0C6E8" w14:textId="77777777" w:rsidR="002E4941" w:rsidRPr="00A90AB7" w:rsidRDefault="002E4941" w:rsidP="002E494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416B648F" w:rsidR="002E4941" w:rsidRPr="00A90AB7" w:rsidRDefault="002E4941" w:rsidP="002E4941">
            <w:pPr>
              <w:spacing w:before="60" w:after="60"/>
              <w:jc w:val="both"/>
              <w:rPr>
                <w:rFonts w:ascii="Times New Roman" w:hAnsi="Times New Roman"/>
                <w:sz w:val="24"/>
                <w:szCs w:val="24"/>
              </w:rPr>
            </w:pPr>
            <w:proofErr w:type="spellStart"/>
            <w:r w:rsidRPr="001B6698">
              <w:rPr>
                <w:rFonts w:ascii="Times New Roman" w:hAnsi="Times New Roman"/>
                <w:sz w:val="24"/>
                <w:szCs w:val="24"/>
              </w:rPr>
              <w:t>Bà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đa</w:t>
            </w:r>
            <w:proofErr w:type="spellEnd"/>
            <w:r w:rsidRPr="001B6698">
              <w:rPr>
                <w:rFonts w:ascii="Times New Roman" w:hAnsi="Times New Roman"/>
                <w:sz w:val="24"/>
                <w:szCs w:val="24"/>
              </w:rPr>
              <w:t xml:space="preserve">̃ có </w:t>
            </w:r>
            <w:proofErr w:type="spellStart"/>
            <w:r w:rsidRPr="001B6698">
              <w:rPr>
                <w:rFonts w:ascii="Times New Roman" w:hAnsi="Times New Roman"/>
                <w:sz w:val="24"/>
                <w:szCs w:val="24"/>
              </w:rPr>
              <w:t>trên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mười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một</w:t>
            </w:r>
            <w:proofErr w:type="spellEnd"/>
            <w:r w:rsidRPr="001B6698">
              <w:rPr>
                <w:rFonts w:ascii="Times New Roman" w:hAnsi="Times New Roman"/>
                <w:sz w:val="24"/>
                <w:szCs w:val="24"/>
              </w:rPr>
              <w:t xml:space="preserve"> (11)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nghiệm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trong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lĩnh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vực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Trong </w:t>
            </w:r>
            <w:proofErr w:type="spellStart"/>
            <w:r w:rsidRPr="001B6698">
              <w:rPr>
                <w:rFonts w:ascii="Times New Roman" w:hAnsi="Times New Roman"/>
                <w:sz w:val="24"/>
                <w:szCs w:val="24"/>
              </w:rPr>
              <w:t>đó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ba</w:t>
            </w:r>
            <w:proofErr w:type="spellEnd"/>
            <w:r w:rsidRPr="001B6698">
              <w:rPr>
                <w:rFonts w:ascii="Times New Roman" w:hAnsi="Times New Roman"/>
                <w:sz w:val="24"/>
                <w:szCs w:val="24"/>
              </w:rPr>
              <w:t xml:space="preserve"> (03)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nghiệm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giữ</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vụ</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phụ</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trách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hoạt</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động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giao</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dịch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của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MTV </w:t>
            </w:r>
            <w:proofErr w:type="spellStart"/>
            <w:r w:rsidRPr="001B6698">
              <w:rPr>
                <w:rFonts w:ascii="Times New Roman" w:hAnsi="Times New Roman"/>
                <w:sz w:val="24"/>
                <w:szCs w:val="24"/>
              </w:rPr>
              <w:t>Quản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Dai-ichi</w:t>
            </w:r>
            <w:proofErr w:type="spellEnd"/>
            <w:r w:rsidRPr="001B6698">
              <w:rPr>
                <w:rFonts w:ascii="Times New Roman" w:hAnsi="Times New Roman"/>
                <w:sz w:val="24"/>
                <w:szCs w:val="24"/>
              </w:rPr>
              <w:t xml:space="preserve"> Life </w:t>
            </w:r>
            <w:proofErr w:type="spellStart"/>
            <w:r w:rsidRPr="001B6698">
              <w:rPr>
                <w:rFonts w:ascii="Times New Roman" w:hAnsi="Times New Roman"/>
                <w:sz w:val="24"/>
                <w:szCs w:val="24"/>
              </w:rPr>
              <w:t>Việt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Trước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nhập</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MTV </w:t>
            </w:r>
            <w:proofErr w:type="spellStart"/>
            <w:r w:rsidRPr="001B6698">
              <w:rPr>
                <w:rFonts w:ascii="Times New Roman" w:hAnsi="Times New Roman"/>
                <w:sz w:val="24"/>
                <w:szCs w:val="24"/>
              </w:rPr>
              <w:t>Quản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Dai-ichi</w:t>
            </w:r>
            <w:proofErr w:type="spellEnd"/>
            <w:r w:rsidRPr="001B6698">
              <w:rPr>
                <w:rFonts w:ascii="Times New Roman" w:hAnsi="Times New Roman"/>
                <w:sz w:val="24"/>
                <w:szCs w:val="24"/>
              </w:rPr>
              <w:t xml:space="preserve"> Life </w:t>
            </w:r>
            <w:proofErr w:type="spellStart"/>
            <w:r w:rsidRPr="001B6698">
              <w:rPr>
                <w:rFonts w:ascii="Times New Roman" w:hAnsi="Times New Roman"/>
                <w:sz w:val="24"/>
                <w:szCs w:val="24"/>
              </w:rPr>
              <w:t>Việt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bà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đã</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tám</w:t>
            </w:r>
            <w:proofErr w:type="spellEnd"/>
            <w:r w:rsidRPr="001B6698">
              <w:rPr>
                <w:rFonts w:ascii="Times New Roman" w:hAnsi="Times New Roman"/>
                <w:sz w:val="24"/>
                <w:szCs w:val="24"/>
              </w:rPr>
              <w:t xml:space="preserve"> (08)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nghiệm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làm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việc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trong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lĩnh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vực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môi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giới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tại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w:t>
            </w:r>
            <w:proofErr w:type="spellStart"/>
            <w:r w:rsidRPr="001B6698">
              <w:rPr>
                <w:rFonts w:ascii="Times New Roman" w:hAnsi="Times New Roman"/>
                <w:sz w:val="24"/>
                <w:szCs w:val="24"/>
              </w:rPr>
              <w:t>Việt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một</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vốn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đầu</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tư</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nước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ngoài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được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sở</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hữu</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bởi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(Hồng </w:t>
            </w:r>
            <w:proofErr w:type="spellStart"/>
            <w:r w:rsidRPr="001B6698">
              <w:rPr>
                <w:rFonts w:ascii="Times New Roman" w:hAnsi="Times New Roman"/>
                <w:sz w:val="24"/>
                <w:szCs w:val="24"/>
              </w:rPr>
              <w:t>Kông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thành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viên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của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Tập</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đoàn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Tài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chính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w:t>
            </w:r>
            <w:proofErr w:type="spellStart"/>
            <w:r w:rsidRPr="001B6698">
              <w:rPr>
                <w:rFonts w:ascii="Times New Roman" w:hAnsi="Times New Roman"/>
                <w:sz w:val="24"/>
                <w:szCs w:val="24"/>
              </w:rPr>
              <w:t>Hàn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Quốc</w:t>
            </w:r>
            <w:proofErr w:type="spellEnd"/>
            <w:r w:rsidRPr="001B6698">
              <w:rPr>
                <w:rFonts w:ascii="Times New Roman" w:hAnsi="Times New Roman"/>
                <w:sz w:val="24"/>
                <w:szCs w:val="24"/>
              </w:rPr>
              <w:t>)</w:t>
            </w:r>
            <w:r w:rsidRPr="00A90AB7">
              <w:rPr>
                <w:rFonts w:ascii="Times New Roman" w:hAnsi="Times New Roman"/>
                <w:sz w:val="24"/>
                <w:szCs w:val="24"/>
              </w:rPr>
              <w:t>.</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750E8" w:rsidRPr="00A90AB7" w14:paraId="73433A03" w14:textId="77777777" w:rsidTr="0083372E">
        <w:tc>
          <w:tcPr>
            <w:tcW w:w="2970" w:type="dxa"/>
          </w:tcPr>
          <w:p w14:paraId="7921279F" w14:textId="75F0CEEC"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Việt</w:t>
            </w:r>
            <w:proofErr w:type="spellEnd"/>
          </w:p>
          <w:p w14:paraId="0FBFF604" w14:textId="17FA51CF" w:rsidR="006750E8" w:rsidRPr="00A90AB7" w:rsidRDefault="006750E8" w:rsidP="006750E8">
            <w:pPr>
              <w:spacing w:before="120" w:after="120"/>
              <w:jc w:val="both"/>
              <w:rPr>
                <w:rFonts w:ascii="Times New Roman" w:hAnsi="Times New Roman"/>
                <w:sz w:val="24"/>
                <w:szCs w:val="24"/>
              </w:rPr>
            </w:pPr>
          </w:p>
        </w:tc>
        <w:tc>
          <w:tcPr>
            <w:tcW w:w="6390" w:type="dxa"/>
          </w:tcPr>
          <w:p w14:paraId="5C96F69C" w14:textId="77777777" w:rsidR="002E4941"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267FA15B" w:rsidR="006750E8"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Pr>
                <w:rFonts w:ascii="Times New Roman" w:hAnsi="Times New Roman"/>
                <w:sz w:val="24"/>
                <w:szCs w:val="24"/>
              </w:rPr>
              <w:t>,</w:t>
            </w:r>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Phó</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tịch</w:t>
            </w:r>
            <w:proofErr w:type="spellEnd"/>
            <w:r>
              <w:rPr>
                <w:rFonts w:ascii="Times New Roman" w:hAnsi="Times New Roman"/>
                <w:sz w:val="24"/>
                <w:szCs w:val="24"/>
              </w:rPr>
              <w:t xml:space="preserve"> </w:t>
            </w:r>
            <w:proofErr w:type="spellStart"/>
            <w:r>
              <w:rPr>
                <w:rFonts w:ascii="Times New Roman" w:hAnsi="Times New Roman"/>
                <w:sz w:val="24"/>
                <w:szCs w:val="24"/>
              </w:rPr>
              <w:t>Hiệp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(VASB)</w:t>
            </w:r>
            <w:r w:rsidRPr="00A90AB7">
              <w:rPr>
                <w:rFonts w:ascii="Times New Roman" w:hAnsi="Times New Roman"/>
                <w:sz w:val="24"/>
                <w:szCs w:val="24"/>
              </w:rPr>
              <w:t xml:space="preserve">.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6750E8" w:rsidRPr="00A90AB7" w14:paraId="288605CE" w14:textId="77777777" w:rsidTr="0083372E">
        <w:tc>
          <w:tcPr>
            <w:tcW w:w="2970" w:type="dxa"/>
          </w:tcPr>
          <w:p w14:paraId="3BAFADBC" w14:textId="5C8F0648"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p>
          <w:p w14:paraId="54992C26" w14:textId="4B028B88" w:rsidR="006750E8" w:rsidRPr="00A90AB7" w:rsidRDefault="006750E8" w:rsidP="006750E8">
            <w:pPr>
              <w:spacing w:before="120" w:after="120"/>
              <w:jc w:val="both"/>
              <w:rPr>
                <w:rFonts w:ascii="Times New Roman" w:hAnsi="Times New Roman"/>
                <w:sz w:val="24"/>
                <w:szCs w:val="24"/>
              </w:rPr>
            </w:pPr>
          </w:p>
        </w:tc>
        <w:tc>
          <w:tcPr>
            <w:tcW w:w="6390" w:type="dxa"/>
          </w:tcPr>
          <w:p w14:paraId="525FC30C" w14:textId="77777777" w:rsidR="002E4941"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3ECA727C" w14:textId="77777777" w:rsidR="002E4941"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lastRenderedPageBreak/>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7796DD27" w:rsidR="006750E8"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(VTCA).</w:t>
            </w:r>
          </w:p>
        </w:tc>
      </w:tr>
      <w:tr w:rsidR="006750E8" w:rsidRPr="00A90AB7" w14:paraId="1FAC4175" w14:textId="77777777" w:rsidTr="0083372E">
        <w:tc>
          <w:tcPr>
            <w:tcW w:w="2970" w:type="dxa"/>
          </w:tcPr>
          <w:p w14:paraId="06EDFFF5" w14:textId="1B6714A0"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p>
          <w:p w14:paraId="7925ECAC" w14:textId="77777777" w:rsidR="006750E8" w:rsidRPr="00A90AB7" w:rsidRDefault="006750E8" w:rsidP="006750E8">
            <w:pPr>
              <w:spacing w:before="120" w:after="120"/>
              <w:jc w:val="both"/>
              <w:rPr>
                <w:rFonts w:ascii="Times New Roman" w:hAnsi="Times New Roman"/>
                <w:sz w:val="24"/>
                <w:szCs w:val="24"/>
              </w:rPr>
            </w:pPr>
          </w:p>
        </w:tc>
        <w:tc>
          <w:tcPr>
            <w:tcW w:w="6390" w:type="dxa"/>
          </w:tcPr>
          <w:p w14:paraId="3E0B4991" w14:textId="77777777" w:rsidR="002E4941"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yếu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mua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sáp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mở</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rộng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khách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môn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xây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nghệ</w:t>
            </w:r>
            <w:proofErr w:type="spellEnd"/>
            <w:r w:rsidRPr="00A90AB7">
              <w:rPr>
                <w:rFonts w:ascii="Times New Roman" w:hAnsi="Times New Roman"/>
                <w:sz w:val="24"/>
                <w:szCs w:val="24"/>
              </w:rPr>
              <w:t xml:space="preserve">, y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ẩm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uống</w:t>
            </w:r>
            <w:proofErr w:type="spellEnd"/>
            <w:r w:rsidRPr="00A90AB7">
              <w:rPr>
                <w:rFonts w:ascii="Times New Roman" w:hAnsi="Times New Roman"/>
                <w:sz w:val="24"/>
                <w:szCs w:val="24"/>
              </w:rPr>
              <w:t xml:space="preserve"> (F&amp;B),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tải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viễn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thông</w:t>
            </w:r>
            <w:proofErr w:type="spellEnd"/>
            <w:r w:rsidRPr="00A90AB7">
              <w:rPr>
                <w:rFonts w:ascii="Times New Roman" w:hAnsi="Times New Roman"/>
                <w:sz w:val="24"/>
                <w:szCs w:val="24"/>
              </w:rPr>
              <w:t xml:space="preserve">.   </w:t>
            </w:r>
          </w:p>
          <w:p w14:paraId="521214DE" w14:textId="77777777" w:rsidR="002E4941"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 </w:t>
            </w:r>
          </w:p>
          <w:p w14:paraId="5C4A0B9C" w14:textId="1AB776A5" w:rsidR="006750E8" w:rsidRPr="00A90AB7" w:rsidRDefault="002E4941" w:rsidP="002E494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Trường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Bristol Law School, </w:t>
            </w:r>
            <w:proofErr w:type="spellStart"/>
            <w:r w:rsidRPr="00A90AB7">
              <w:rPr>
                <w:rFonts w:ascii="Times New Roman" w:hAnsi="Times New Roman"/>
                <w:sz w:val="24"/>
                <w:szCs w:val="24"/>
              </w:rPr>
              <w:t>Đại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học</w:t>
            </w:r>
            <w:proofErr w:type="spellEnd"/>
            <w:r w:rsidRPr="00A90AB7">
              <w:rPr>
                <w:rFonts w:ascii="Times New Roman" w:hAnsi="Times New Roman"/>
                <w:sz w:val="24"/>
                <w:szCs w:val="24"/>
              </w:rPr>
              <w:t xml:space="preserve"> UWE Bristol, UK;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0B24B535" w14:textId="0A16A103"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CC67A1">
        <w:rPr>
          <w:rFonts w:ascii="Times New Roman" w:eastAsia="Times New Roman" w:hAnsi="Times New Roman"/>
          <w:i/>
          <w:sz w:val="24"/>
          <w:szCs w:val="24"/>
          <w:lang w:val="nl-NL"/>
        </w:rPr>
        <w:t>4</w:t>
      </w:r>
      <w:r w:rsidRPr="00A90AB7">
        <w:rPr>
          <w:rFonts w:ascii="Times New Roman" w:eastAsia="Times New Roman" w:hAnsi="Times New Roman"/>
          <w:i/>
          <w:sz w:val="24"/>
          <w:szCs w:val="24"/>
          <w:lang w:val="nl-NL"/>
        </w:rPr>
        <w:t xml:space="preserve"> tháng </w:t>
      </w:r>
      <w:r w:rsidR="00ED1DF2">
        <w:rPr>
          <w:rFonts w:ascii="Times New Roman" w:eastAsia="Times New Roman" w:hAnsi="Times New Roman"/>
          <w:i/>
          <w:sz w:val="24"/>
          <w:szCs w:val="24"/>
          <w:lang w:val="nl-NL"/>
        </w:rPr>
        <w:t>10</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E74ED3">
        <w:rPr>
          <w:rFonts w:ascii="Times New Roman" w:eastAsia="Times New Roman" w:hAnsi="Times New Roman"/>
          <w:i/>
          <w:sz w:val="24"/>
          <w:szCs w:val="24"/>
          <w:lang w:val="nl-NL"/>
        </w:rPr>
        <w:t>1</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366595B5" w14:textId="0B4F644C" w:rsidR="00B17BB1"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7FC76E9A" w14:textId="20EB1697" w:rsidR="002E4941"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A90AB7"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11"/>
  </w:num>
  <w:num w:numId="6">
    <w:abstractNumId w:val="2"/>
  </w:num>
  <w:num w:numId="7">
    <w:abstractNumId w:val="10"/>
  </w:num>
  <w:num w:numId="8">
    <w:abstractNumId w:val="9"/>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C014D"/>
    <w:rsid w:val="000C4474"/>
    <w:rsid w:val="000C79F8"/>
    <w:rsid w:val="000D074B"/>
    <w:rsid w:val="000D3A01"/>
    <w:rsid w:val="000E3B0B"/>
    <w:rsid w:val="000E5FE9"/>
    <w:rsid w:val="000F2123"/>
    <w:rsid w:val="000F601D"/>
    <w:rsid w:val="00116153"/>
    <w:rsid w:val="00123825"/>
    <w:rsid w:val="00131315"/>
    <w:rsid w:val="00137C1F"/>
    <w:rsid w:val="00151BC4"/>
    <w:rsid w:val="001660FB"/>
    <w:rsid w:val="0017714B"/>
    <w:rsid w:val="001966AE"/>
    <w:rsid w:val="001B0B30"/>
    <w:rsid w:val="001B1BE2"/>
    <w:rsid w:val="001B784B"/>
    <w:rsid w:val="001C4B96"/>
    <w:rsid w:val="001D49A9"/>
    <w:rsid w:val="001E40A2"/>
    <w:rsid w:val="001E4811"/>
    <w:rsid w:val="00220EA1"/>
    <w:rsid w:val="002243DA"/>
    <w:rsid w:val="002333C6"/>
    <w:rsid w:val="00244C64"/>
    <w:rsid w:val="00245818"/>
    <w:rsid w:val="0026620B"/>
    <w:rsid w:val="0028333D"/>
    <w:rsid w:val="002841FF"/>
    <w:rsid w:val="002A14C7"/>
    <w:rsid w:val="002D4C06"/>
    <w:rsid w:val="002E1952"/>
    <w:rsid w:val="002E4941"/>
    <w:rsid w:val="0031000A"/>
    <w:rsid w:val="00315A8E"/>
    <w:rsid w:val="00324B82"/>
    <w:rsid w:val="003329D6"/>
    <w:rsid w:val="003355C3"/>
    <w:rsid w:val="00363C83"/>
    <w:rsid w:val="0037699B"/>
    <w:rsid w:val="00386B2A"/>
    <w:rsid w:val="003875D1"/>
    <w:rsid w:val="00390432"/>
    <w:rsid w:val="00394460"/>
    <w:rsid w:val="003A4C1C"/>
    <w:rsid w:val="003A4D71"/>
    <w:rsid w:val="003B07B0"/>
    <w:rsid w:val="003D42C3"/>
    <w:rsid w:val="003E3D5C"/>
    <w:rsid w:val="003F36B2"/>
    <w:rsid w:val="00415B66"/>
    <w:rsid w:val="00420BBF"/>
    <w:rsid w:val="004532C3"/>
    <w:rsid w:val="00455789"/>
    <w:rsid w:val="004573A2"/>
    <w:rsid w:val="0046119D"/>
    <w:rsid w:val="004647B9"/>
    <w:rsid w:val="00494F7E"/>
    <w:rsid w:val="004C3F63"/>
    <w:rsid w:val="004C5AF1"/>
    <w:rsid w:val="004C7F20"/>
    <w:rsid w:val="004D0EF7"/>
    <w:rsid w:val="004E41BD"/>
    <w:rsid w:val="00503EB5"/>
    <w:rsid w:val="0052162A"/>
    <w:rsid w:val="00521F76"/>
    <w:rsid w:val="00523419"/>
    <w:rsid w:val="0052502D"/>
    <w:rsid w:val="0053737B"/>
    <w:rsid w:val="00551946"/>
    <w:rsid w:val="00551DCB"/>
    <w:rsid w:val="00572F1B"/>
    <w:rsid w:val="0058767D"/>
    <w:rsid w:val="005A23DB"/>
    <w:rsid w:val="005A265A"/>
    <w:rsid w:val="005A4E9C"/>
    <w:rsid w:val="005E4081"/>
    <w:rsid w:val="005E549F"/>
    <w:rsid w:val="005F16E8"/>
    <w:rsid w:val="005F188A"/>
    <w:rsid w:val="00631DA1"/>
    <w:rsid w:val="006750E8"/>
    <w:rsid w:val="00677949"/>
    <w:rsid w:val="006902A3"/>
    <w:rsid w:val="006A5246"/>
    <w:rsid w:val="006B2F2D"/>
    <w:rsid w:val="006D6A1B"/>
    <w:rsid w:val="006F7015"/>
    <w:rsid w:val="00701DBC"/>
    <w:rsid w:val="00713CC7"/>
    <w:rsid w:val="00747879"/>
    <w:rsid w:val="00753C12"/>
    <w:rsid w:val="00756A76"/>
    <w:rsid w:val="00763691"/>
    <w:rsid w:val="00764C46"/>
    <w:rsid w:val="007808C8"/>
    <w:rsid w:val="00792A48"/>
    <w:rsid w:val="007A2D4E"/>
    <w:rsid w:val="007B289D"/>
    <w:rsid w:val="007C5B05"/>
    <w:rsid w:val="008001E9"/>
    <w:rsid w:val="00804BBD"/>
    <w:rsid w:val="00816829"/>
    <w:rsid w:val="00826BB2"/>
    <w:rsid w:val="00830EAF"/>
    <w:rsid w:val="0083372E"/>
    <w:rsid w:val="00860234"/>
    <w:rsid w:val="00860A96"/>
    <w:rsid w:val="008707C6"/>
    <w:rsid w:val="008731A7"/>
    <w:rsid w:val="008939A1"/>
    <w:rsid w:val="008971AB"/>
    <w:rsid w:val="008D629B"/>
    <w:rsid w:val="008E75CF"/>
    <w:rsid w:val="008F2B2D"/>
    <w:rsid w:val="008F3818"/>
    <w:rsid w:val="00912E19"/>
    <w:rsid w:val="00922567"/>
    <w:rsid w:val="0093157F"/>
    <w:rsid w:val="0093357C"/>
    <w:rsid w:val="00935B7F"/>
    <w:rsid w:val="0096793F"/>
    <w:rsid w:val="00981F7A"/>
    <w:rsid w:val="00982758"/>
    <w:rsid w:val="00985B28"/>
    <w:rsid w:val="009B2282"/>
    <w:rsid w:val="009C5637"/>
    <w:rsid w:val="009D7171"/>
    <w:rsid w:val="009F4856"/>
    <w:rsid w:val="009F4E9A"/>
    <w:rsid w:val="00A04A2C"/>
    <w:rsid w:val="00A27B9B"/>
    <w:rsid w:val="00A377D1"/>
    <w:rsid w:val="00A42F64"/>
    <w:rsid w:val="00A474F7"/>
    <w:rsid w:val="00A85A99"/>
    <w:rsid w:val="00A85E80"/>
    <w:rsid w:val="00A90AB7"/>
    <w:rsid w:val="00A9573B"/>
    <w:rsid w:val="00A96A59"/>
    <w:rsid w:val="00AA40C7"/>
    <w:rsid w:val="00AB3434"/>
    <w:rsid w:val="00AB46A2"/>
    <w:rsid w:val="00AB604A"/>
    <w:rsid w:val="00AC398E"/>
    <w:rsid w:val="00AD411A"/>
    <w:rsid w:val="00AE3720"/>
    <w:rsid w:val="00AF7018"/>
    <w:rsid w:val="00B00350"/>
    <w:rsid w:val="00B0433F"/>
    <w:rsid w:val="00B10F95"/>
    <w:rsid w:val="00B11087"/>
    <w:rsid w:val="00B16AFD"/>
    <w:rsid w:val="00B17BB1"/>
    <w:rsid w:val="00B31181"/>
    <w:rsid w:val="00B32217"/>
    <w:rsid w:val="00B32E8D"/>
    <w:rsid w:val="00B354D5"/>
    <w:rsid w:val="00B63DD9"/>
    <w:rsid w:val="00B83A7D"/>
    <w:rsid w:val="00B97429"/>
    <w:rsid w:val="00B97B26"/>
    <w:rsid w:val="00BA4D7F"/>
    <w:rsid w:val="00BD079F"/>
    <w:rsid w:val="00BE1598"/>
    <w:rsid w:val="00BE6F63"/>
    <w:rsid w:val="00BF44CF"/>
    <w:rsid w:val="00C20E83"/>
    <w:rsid w:val="00C326B2"/>
    <w:rsid w:val="00C3684A"/>
    <w:rsid w:val="00C41CA6"/>
    <w:rsid w:val="00C5103F"/>
    <w:rsid w:val="00C527C7"/>
    <w:rsid w:val="00C5765C"/>
    <w:rsid w:val="00C6695F"/>
    <w:rsid w:val="00CA76CF"/>
    <w:rsid w:val="00CC67A1"/>
    <w:rsid w:val="00CD495C"/>
    <w:rsid w:val="00D10122"/>
    <w:rsid w:val="00D11DF9"/>
    <w:rsid w:val="00D135E8"/>
    <w:rsid w:val="00D55232"/>
    <w:rsid w:val="00D66826"/>
    <w:rsid w:val="00D85C46"/>
    <w:rsid w:val="00DA30AE"/>
    <w:rsid w:val="00DC1FD1"/>
    <w:rsid w:val="00E0018A"/>
    <w:rsid w:val="00E03D4B"/>
    <w:rsid w:val="00E17136"/>
    <w:rsid w:val="00E24141"/>
    <w:rsid w:val="00E32BB9"/>
    <w:rsid w:val="00E37404"/>
    <w:rsid w:val="00E41DE8"/>
    <w:rsid w:val="00E47954"/>
    <w:rsid w:val="00E53446"/>
    <w:rsid w:val="00E630D3"/>
    <w:rsid w:val="00E74ED3"/>
    <w:rsid w:val="00E92101"/>
    <w:rsid w:val="00E92263"/>
    <w:rsid w:val="00E95030"/>
    <w:rsid w:val="00EA03A4"/>
    <w:rsid w:val="00EB7C98"/>
    <w:rsid w:val="00EC1DDD"/>
    <w:rsid w:val="00ED1DF2"/>
    <w:rsid w:val="00ED4A9C"/>
    <w:rsid w:val="00EE2193"/>
    <w:rsid w:val="00EE3F61"/>
    <w:rsid w:val="00EF41E2"/>
    <w:rsid w:val="00F00511"/>
    <w:rsid w:val="00F01A1F"/>
    <w:rsid w:val="00F23C43"/>
    <w:rsid w:val="00F72260"/>
    <w:rsid w:val="00FA0348"/>
    <w:rsid w:val="00FA2A53"/>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10.166.1.59\drive_g$\DFVN\OPERATIONS\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9.225706239972116E-2"/>
          <c:y val="0.13169997402587963"/>
          <c:w val="0.85940961695285645"/>
          <c:h val="0.78592711533208426"/>
        </c:manualLayout>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cat>
            <c:numRef>
              <c:f>Chart!$A$2:$A$42</c:f>
              <c:numCache>
                <c:formatCode>[$-409]d\-mmm\-yy;@</c:formatCode>
                <c:ptCount val="41"/>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numCache>
            </c:numRef>
          </c:cat>
          <c:val>
            <c:numRef>
              <c:f>Chart!$B$2:$B$42</c:f>
              <c:numCache>
                <c:formatCode>_(* #,##0.00_);_(* \(#,##0.00\);_(* "-"??_);_(@_)</c:formatCode>
                <c:ptCount val="41"/>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numCache>
            </c:numRef>
          </c:val>
          <c:smooth val="0"/>
          <c:extLst>
            <c:ext xmlns:c16="http://schemas.microsoft.com/office/drawing/2014/chart" uri="{C3380CC4-5D6E-409C-BE32-E72D297353CC}">
              <c16:uniqueId val="{00000000-5025-4BB7-895C-A360C5683A48}"/>
            </c:ext>
          </c:extLst>
        </c:ser>
        <c:ser>
          <c:idx val="1"/>
          <c:order val="1"/>
          <c:tx>
            <c:strRef>
              <c:f>Chart!$C$1</c:f>
              <c:strCache>
                <c:ptCount val="1"/>
                <c:pt idx="0">
                  <c:v>INDEX</c:v>
                </c:pt>
              </c:strCache>
            </c:strRef>
          </c:tx>
          <c:spPr>
            <a:ln w="22225" cap="rnd">
              <a:solidFill>
                <a:schemeClr val="accent2"/>
              </a:solidFill>
            </a:ln>
            <a:effectLst>
              <a:glow rad="139700">
                <a:schemeClr val="accent2">
                  <a:satMod val="175000"/>
                  <a:alpha val="14000"/>
                </a:schemeClr>
              </a:glow>
            </a:effectLst>
          </c:spPr>
          <c:marker>
            <c:symbol val="none"/>
          </c:marker>
          <c:cat>
            <c:numRef>
              <c:f>Chart!$A$2:$A$42</c:f>
              <c:numCache>
                <c:formatCode>[$-409]d\-mmm\-yy;@</c:formatCode>
                <c:ptCount val="41"/>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numCache>
            </c:numRef>
          </c:cat>
          <c:val>
            <c:numRef>
              <c:f>Chart!$C$2:$C$18</c:f>
            </c:numRef>
          </c:val>
          <c:smooth val="0"/>
          <c:extLst>
            <c:ext xmlns:c16="http://schemas.microsoft.com/office/drawing/2014/chart" uri="{C3380CC4-5D6E-409C-BE32-E72D297353CC}">
              <c16:uniqueId val="{00000001-5025-4BB7-895C-A360C5683A48}"/>
            </c:ext>
          </c:extLst>
        </c:ser>
        <c:ser>
          <c:idx val="2"/>
          <c:order val="2"/>
          <c:tx>
            <c:strRef>
              <c:f>Chart!$D$1</c:f>
              <c:strCache>
                <c:ptCount val="1"/>
                <c:pt idx="0">
                  <c:v>P vs Index</c:v>
                </c:pt>
              </c:strCache>
            </c:strRef>
          </c:tx>
          <c:spPr>
            <a:ln w="22225" cap="rnd">
              <a:solidFill>
                <a:schemeClr val="accent3"/>
              </a:solidFill>
            </a:ln>
            <a:effectLst>
              <a:glow rad="139700">
                <a:schemeClr val="accent3">
                  <a:satMod val="175000"/>
                  <a:alpha val="14000"/>
                </a:schemeClr>
              </a:glow>
            </a:effectLst>
          </c:spPr>
          <c:marker>
            <c:symbol val="none"/>
          </c:marker>
          <c:cat>
            <c:numRef>
              <c:f>Chart!$A$2:$A$42</c:f>
              <c:numCache>
                <c:formatCode>[$-409]d\-mmm\-yy;@</c:formatCode>
                <c:ptCount val="41"/>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numCache>
            </c:numRef>
          </c:cat>
          <c:val>
            <c:numRef>
              <c:f>Chart!$D$2:$D$18</c:f>
            </c:numRef>
          </c:val>
          <c:smooth val="0"/>
          <c:extLst>
            <c:ext xmlns:c16="http://schemas.microsoft.com/office/drawing/2014/chart" uri="{C3380CC4-5D6E-409C-BE32-E72D297353CC}">
              <c16:uniqueId val="{00000002-5025-4BB7-895C-A360C5683A48}"/>
            </c:ext>
          </c:extLst>
        </c:ser>
        <c:dLbls>
          <c:showLegendKey val="0"/>
          <c:showVal val="0"/>
          <c:showCatName val="0"/>
          <c:showSerName val="0"/>
          <c:showPercent val="0"/>
          <c:showBubbleSize val="0"/>
        </c:dLbls>
        <c:smooth val="0"/>
        <c:axId val="528596872"/>
        <c:axId val="518169832"/>
      </c:lineChart>
      <c:dateAx>
        <c:axId val="528596872"/>
        <c:scaling>
          <c:orientation val="minMax"/>
          <c:min val="44228"/>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ax val="10100"/>
          <c:min val="99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10"/>
        <c:min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NEyHPAn+i+1KKl5n8F3ImNPVEfM=</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qvtRlIYRW9TSHsdHc0x+Kgq1YNs=</DigestValue>
    </Reference>
  </SignedInfo>
  <SignatureValue>nXdDAWYHUZ/bVTS79zhkTKejvYcXmu7bow1Wf9a/pfUZ4oDFvk/jQvy3vMUOPrEiVzfYhfMsocXg
WWW9jlxSzHJqQY1CQDXiF9ID9efNQkygCrpSIYO1fE/lmY0bPJqNDoOIZ3rlMRsVQodO9Er2pRIL
JBx6BuQk1A0zKqugim0=</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inbqI0bIFsqHBQSifmgWxygvN5k=</DigestValue>
      </Reference>
      <Reference URI="/word/charts/chart1.xml?ContentType=application/vnd.openxmlformats-officedocument.drawingml.chart+xml">
        <DigestMethod Algorithm="http://www.w3.org/2000/09/xmldsig#sha1"/>
        <DigestValue>Iwqq2soaSHMkoj0WgJX0+hm0IeM=</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5moWOESOUEGw8ePsWN61cgSKpOU=</DigestValue>
      </Reference>
      <Reference URI="/word/fontTable.xml?ContentType=application/vnd.openxmlformats-officedocument.wordprocessingml.fontTable+xml">
        <DigestMethod Algorithm="http://www.w3.org/2000/09/xmldsig#sha1"/>
        <DigestValue>9UyZWFn+o3jVMTbCJOkLJkj4DfI=</DigestValue>
      </Reference>
      <Reference URI="/word/numbering.xml?ContentType=application/vnd.openxmlformats-officedocument.wordprocessingml.numbering+xml">
        <DigestMethod Algorithm="http://www.w3.org/2000/09/xmldsig#sha1"/>
        <DigestValue>Sxl2pB4j0/wafKADfN19UcnLKLA=</DigestValue>
      </Reference>
      <Reference URI="/word/settings.xml?ContentType=application/vnd.openxmlformats-officedocument.wordprocessingml.settings+xml">
        <DigestMethod Algorithm="http://www.w3.org/2000/09/xmldsig#sha1"/>
        <DigestValue>vEHZxDFLZ+BTw96LgzTqwW+MUX0=</DigestValue>
      </Reference>
      <Reference URI="/word/styles.xml?ContentType=application/vnd.openxmlformats-officedocument.wordprocessingml.styles+xml">
        <DigestMethod Algorithm="http://www.w3.org/2000/09/xmldsig#sha1"/>
        <DigestValue>Z9jSW6A/E2kjh7ezgaSCLT6XZPE=</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KsJGApRMIHtgGLJ7tks94uDsgSw=</DigestValue>
      </Reference>
    </Manifest>
    <SignatureProperties>
      <SignatureProperty Id="idSignatureTime" Target="#idPackageSignature">
        <mdssi:SignatureTime xmlns:mdssi="http://schemas.openxmlformats.org/package/2006/digital-signature">
          <mdssi:Format>YYYY-MM-DDThh:mm:ssTZD</mdssi:Format>
          <mdssi:Value>2021-10-15T07:40:05Z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2021-10-15T07:40:05Z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46</cp:revision>
  <dcterms:created xsi:type="dcterms:W3CDTF">2020-10-12T08:01:00Z</dcterms:created>
  <dcterms:modified xsi:type="dcterms:W3CDTF">2021-10-15T07:32:00Z</dcterms:modified>
</cp:coreProperties>
</file>